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F9B06" w14:textId="386B0262" w:rsidR="009232EA" w:rsidRPr="003911C9" w:rsidRDefault="009232EA" w:rsidP="009232EA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11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Zápis  zo zasadnutia  Rady rodičov  pri ZŠ  Sokolíkova   2  Bratislava, ktoré   sa  uskutočnilo    dňa   </w:t>
      </w:r>
      <w:r w:rsidR="006B35B0">
        <w:rPr>
          <w:rFonts w:ascii="Times New Roman" w:eastAsia="Times New Roman" w:hAnsi="Times New Roman" w:cs="Times New Roman"/>
          <w:b/>
          <w:bCs/>
          <w:sz w:val="28"/>
          <w:szCs w:val="28"/>
        </w:rPr>
        <w:t>23.09.2020</w:t>
      </w:r>
      <w:r w:rsidRPr="003911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o 16, 30   hod.</w:t>
      </w:r>
    </w:p>
    <w:p w14:paraId="22CB1756" w14:textId="77777777" w:rsidR="003911C9" w:rsidRDefault="003911C9" w:rsidP="009232EA">
      <w:pPr>
        <w:shd w:val="clear" w:color="auto" w:fill="FFFFFF"/>
        <w:spacing w:before="100" w:beforeAutospacing="1" w:after="100" w:afterAutospacing="1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44B1622" w14:textId="77777777" w:rsidR="009232EA" w:rsidRPr="009232EA" w:rsidRDefault="009232EA" w:rsidP="009232EA">
      <w:pPr>
        <w:shd w:val="clear" w:color="auto" w:fill="FFFFFF"/>
        <w:spacing w:before="100" w:beforeAutospacing="1" w:after="100" w:afterAutospacing="1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</w:t>
      </w:r>
      <w:r w:rsidRPr="009232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rítomní: </w:t>
      </w:r>
    </w:p>
    <w:p w14:paraId="2F9CF2AA" w14:textId="77777777" w:rsidR="009232EA" w:rsidRPr="004E0AE8" w:rsidRDefault="009232EA" w:rsidP="009232EA">
      <w:pPr>
        <w:spacing w:line="240" w:lineRule="auto"/>
        <w:contextualSpacing/>
      </w:pPr>
      <w:r w:rsidRPr="004E0AE8">
        <w:t>vedenie školy  v zastúpení:</w:t>
      </w:r>
    </w:p>
    <w:p w14:paraId="33163535" w14:textId="77777777" w:rsidR="009232EA" w:rsidRPr="004E0AE8" w:rsidRDefault="009232EA" w:rsidP="009232EA">
      <w:pPr>
        <w:numPr>
          <w:ilvl w:val="0"/>
          <w:numId w:val="42"/>
        </w:numPr>
        <w:spacing w:line="240" w:lineRule="auto"/>
        <w:ind w:hanging="436"/>
        <w:contextualSpacing/>
      </w:pPr>
      <w:r w:rsidRPr="004E0AE8">
        <w:t>Mgr. Daniela Ďurkovská, riaditeľka  školy</w:t>
      </w:r>
    </w:p>
    <w:p w14:paraId="7603F6BC" w14:textId="77777777" w:rsidR="009232EA" w:rsidRPr="004E0AE8" w:rsidRDefault="009232EA" w:rsidP="009232EA">
      <w:pPr>
        <w:numPr>
          <w:ilvl w:val="0"/>
          <w:numId w:val="42"/>
        </w:numPr>
        <w:spacing w:line="240" w:lineRule="auto"/>
        <w:ind w:hanging="436"/>
        <w:contextualSpacing/>
      </w:pPr>
      <w:r w:rsidRPr="004E0AE8">
        <w:t>Mgr. Oľga Galandová, zástupkyňa riaditeľky školy pre  1. stupeň</w:t>
      </w:r>
    </w:p>
    <w:p w14:paraId="111D8B40" w14:textId="77777777" w:rsidR="009232EA" w:rsidRPr="004E0AE8" w:rsidRDefault="009232EA" w:rsidP="009232EA">
      <w:pPr>
        <w:numPr>
          <w:ilvl w:val="0"/>
          <w:numId w:val="42"/>
        </w:numPr>
        <w:spacing w:line="240" w:lineRule="auto"/>
        <w:ind w:hanging="436"/>
        <w:contextualSpacing/>
      </w:pPr>
      <w:r w:rsidRPr="004E0AE8">
        <w:t>Mgr. Tatiana Valachovičová, zástupkyňa riaditeľky  školy pre 2. stupeň</w:t>
      </w:r>
    </w:p>
    <w:p w14:paraId="3573E0F4" w14:textId="77777777" w:rsidR="009232EA" w:rsidRPr="004E0AE8" w:rsidRDefault="009232EA" w:rsidP="009232EA">
      <w:pPr>
        <w:numPr>
          <w:ilvl w:val="0"/>
          <w:numId w:val="42"/>
        </w:numPr>
        <w:spacing w:line="240" w:lineRule="auto"/>
        <w:ind w:hanging="436"/>
        <w:contextualSpacing/>
      </w:pPr>
      <w:r w:rsidRPr="009232EA">
        <w:t>Tymkowska Lucia</w:t>
      </w:r>
      <w:r w:rsidRPr="004E0AE8">
        <w:t xml:space="preserve"> –  predseda  Rady rodičov</w:t>
      </w:r>
    </w:p>
    <w:p w14:paraId="3989CE27" w14:textId="77777777" w:rsidR="009232EA" w:rsidRPr="004E0AE8" w:rsidRDefault="009232EA" w:rsidP="009232EA">
      <w:pPr>
        <w:numPr>
          <w:ilvl w:val="0"/>
          <w:numId w:val="42"/>
        </w:numPr>
        <w:spacing w:line="240" w:lineRule="auto"/>
        <w:ind w:hanging="436"/>
        <w:contextualSpacing/>
      </w:pPr>
      <w:r w:rsidRPr="004E0AE8">
        <w:t>zástupcovia  rodičov jednotlivých tried podľa  prezenčnej listiny</w:t>
      </w:r>
    </w:p>
    <w:p w14:paraId="76B67C04" w14:textId="77777777" w:rsidR="009232EA" w:rsidRDefault="009232EA" w:rsidP="007A464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1C09B17" w14:textId="77777777" w:rsidR="003911C9" w:rsidRDefault="003911C9" w:rsidP="007A464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50AA216" w14:textId="77777777" w:rsidR="00EA6FBB" w:rsidRDefault="00EA6FBB" w:rsidP="007A464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232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Program:</w:t>
      </w:r>
    </w:p>
    <w:p w14:paraId="63F912F0" w14:textId="77777777" w:rsidR="009232EA" w:rsidRPr="009232EA" w:rsidRDefault="009232EA" w:rsidP="007A464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5585F12" w14:textId="77777777" w:rsidR="00382C08" w:rsidRPr="006133D9" w:rsidRDefault="00382C08" w:rsidP="007A464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3D9">
        <w:rPr>
          <w:rFonts w:ascii="Times New Roman" w:eastAsia="Times New Roman" w:hAnsi="Times New Roman" w:cs="Times New Roman"/>
          <w:bCs/>
          <w:sz w:val="24"/>
          <w:szCs w:val="24"/>
        </w:rPr>
        <w:t>1. Privítanie a otvorenie zasadnutia</w:t>
      </w:r>
    </w:p>
    <w:p w14:paraId="0A44263C" w14:textId="77777777" w:rsidR="00382C08" w:rsidRPr="006133D9" w:rsidRDefault="00C90279" w:rsidP="007A464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3D9">
        <w:rPr>
          <w:rFonts w:ascii="Times New Roman" w:eastAsia="Times New Roman" w:hAnsi="Times New Roman" w:cs="Times New Roman"/>
          <w:bCs/>
          <w:sz w:val="24"/>
          <w:szCs w:val="24"/>
        </w:rPr>
        <w:t>2. Personálne osadenie pedagogických zamestnancov</w:t>
      </w:r>
    </w:p>
    <w:p w14:paraId="737B8677" w14:textId="161ABD28" w:rsidR="00C90279" w:rsidRPr="006133D9" w:rsidRDefault="00C90279" w:rsidP="007A464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3D9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735F42">
        <w:rPr>
          <w:rFonts w:ascii="Times New Roman" w:eastAsia="Times New Roman" w:hAnsi="Times New Roman" w:cs="Times New Roman"/>
          <w:bCs/>
          <w:sz w:val="24"/>
          <w:szCs w:val="24"/>
        </w:rPr>
        <w:t xml:space="preserve">Čerpanie rozpočtu </w:t>
      </w:r>
      <w:r w:rsidR="006B35B0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715828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6B35B0">
        <w:rPr>
          <w:rFonts w:ascii="Times New Roman" w:eastAsia="Times New Roman" w:hAnsi="Times New Roman" w:cs="Times New Roman"/>
          <w:bCs/>
          <w:sz w:val="24"/>
          <w:szCs w:val="24"/>
        </w:rPr>
        <w:t>/20</w:t>
      </w:r>
      <w:r w:rsidR="00715828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="00735F42">
        <w:rPr>
          <w:rFonts w:ascii="Times New Roman" w:eastAsia="Times New Roman" w:hAnsi="Times New Roman" w:cs="Times New Roman"/>
          <w:bCs/>
          <w:sz w:val="24"/>
          <w:szCs w:val="24"/>
        </w:rPr>
        <w:t>a rozpočet na šk. rok 20</w:t>
      </w:r>
      <w:r w:rsidR="006B35B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71582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735F42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715828">
        <w:rPr>
          <w:rFonts w:ascii="Times New Roman" w:eastAsia="Times New Roman" w:hAnsi="Times New Roman" w:cs="Times New Roman"/>
          <w:bCs/>
          <w:sz w:val="24"/>
          <w:szCs w:val="24"/>
        </w:rPr>
        <w:t>2022</w:t>
      </w:r>
    </w:p>
    <w:p w14:paraId="64E265AF" w14:textId="77777777" w:rsidR="007A4642" w:rsidRPr="006133D9" w:rsidRDefault="00C90279" w:rsidP="007A464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3D9">
        <w:rPr>
          <w:rFonts w:ascii="Times New Roman" w:eastAsia="Times New Roman" w:hAnsi="Times New Roman" w:cs="Times New Roman"/>
          <w:bCs/>
          <w:sz w:val="24"/>
          <w:szCs w:val="24"/>
        </w:rPr>
        <w:t>4. Organizácia školského roka</w:t>
      </w:r>
    </w:p>
    <w:p w14:paraId="5C63DE7D" w14:textId="77777777" w:rsidR="00C90279" w:rsidRPr="006133D9" w:rsidRDefault="00C90279" w:rsidP="007A464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3D9">
        <w:rPr>
          <w:rFonts w:ascii="Times New Roman" w:eastAsia="Times New Roman" w:hAnsi="Times New Roman" w:cs="Times New Roman"/>
          <w:bCs/>
          <w:sz w:val="24"/>
          <w:szCs w:val="24"/>
        </w:rPr>
        <w:t>5. Vzdelávacie poukazy</w:t>
      </w:r>
      <w:r w:rsidR="00DC33B0">
        <w:rPr>
          <w:rFonts w:ascii="Times New Roman" w:eastAsia="Times New Roman" w:hAnsi="Times New Roman" w:cs="Times New Roman"/>
          <w:bCs/>
          <w:sz w:val="24"/>
          <w:szCs w:val="24"/>
        </w:rPr>
        <w:t xml:space="preserve"> a krúžková činnosť</w:t>
      </w:r>
    </w:p>
    <w:p w14:paraId="7E5B3B2C" w14:textId="77777777" w:rsidR="00C90279" w:rsidRPr="006133D9" w:rsidRDefault="00C90279" w:rsidP="007A464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3D9">
        <w:rPr>
          <w:rFonts w:ascii="Times New Roman" w:eastAsia="Times New Roman" w:hAnsi="Times New Roman" w:cs="Times New Roman"/>
          <w:bCs/>
          <w:sz w:val="24"/>
          <w:szCs w:val="24"/>
        </w:rPr>
        <w:t>6. Rôzne</w:t>
      </w:r>
    </w:p>
    <w:p w14:paraId="0CF9F80E" w14:textId="77777777" w:rsidR="00C90279" w:rsidRPr="006133D9" w:rsidRDefault="00C90279" w:rsidP="007A464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3D9">
        <w:rPr>
          <w:rFonts w:ascii="Times New Roman" w:eastAsia="Times New Roman" w:hAnsi="Times New Roman" w:cs="Times New Roman"/>
          <w:bCs/>
          <w:sz w:val="24"/>
          <w:szCs w:val="24"/>
        </w:rPr>
        <w:t xml:space="preserve">7. </w:t>
      </w:r>
      <w:r w:rsidR="00CA68BF">
        <w:rPr>
          <w:rFonts w:ascii="Times New Roman" w:eastAsia="Times New Roman" w:hAnsi="Times New Roman" w:cs="Times New Roman"/>
          <w:bCs/>
          <w:sz w:val="24"/>
          <w:szCs w:val="24"/>
        </w:rPr>
        <w:t>ŠKD</w:t>
      </w:r>
    </w:p>
    <w:p w14:paraId="6CADE84E" w14:textId="77777777" w:rsidR="00C90279" w:rsidRDefault="00C90279" w:rsidP="007A464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3D9">
        <w:rPr>
          <w:rFonts w:ascii="Times New Roman" w:eastAsia="Times New Roman" w:hAnsi="Times New Roman" w:cs="Times New Roman"/>
          <w:bCs/>
          <w:sz w:val="24"/>
          <w:szCs w:val="24"/>
        </w:rPr>
        <w:t xml:space="preserve">8. </w:t>
      </w:r>
      <w:r w:rsidR="00CA68BF" w:rsidRPr="006133D9">
        <w:rPr>
          <w:rFonts w:ascii="Times New Roman" w:eastAsia="Times New Roman" w:hAnsi="Times New Roman" w:cs="Times New Roman"/>
          <w:bCs/>
          <w:sz w:val="24"/>
          <w:szCs w:val="24"/>
        </w:rPr>
        <w:t xml:space="preserve">Diskusia </w:t>
      </w:r>
      <w:r w:rsidR="00CA68BF">
        <w:rPr>
          <w:rFonts w:ascii="Times New Roman" w:eastAsia="Times New Roman" w:hAnsi="Times New Roman" w:cs="Times New Roman"/>
          <w:bCs/>
          <w:sz w:val="24"/>
          <w:szCs w:val="24"/>
        </w:rPr>
        <w:t xml:space="preserve"> a z</w:t>
      </w:r>
      <w:r w:rsidRPr="006133D9">
        <w:rPr>
          <w:rFonts w:ascii="Times New Roman" w:eastAsia="Times New Roman" w:hAnsi="Times New Roman" w:cs="Times New Roman"/>
          <w:bCs/>
          <w:sz w:val="24"/>
          <w:szCs w:val="24"/>
        </w:rPr>
        <w:t>áver</w:t>
      </w:r>
    </w:p>
    <w:p w14:paraId="66B5F384" w14:textId="77777777" w:rsidR="009232EA" w:rsidRDefault="009232EA" w:rsidP="007A464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D4C0078" w14:textId="77777777" w:rsidR="003911C9" w:rsidRDefault="003911C9" w:rsidP="007A464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7BADC8E" w14:textId="77777777" w:rsidR="009232EA" w:rsidRPr="009232EA" w:rsidRDefault="009232EA" w:rsidP="007A464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232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Obsah:</w:t>
      </w:r>
    </w:p>
    <w:p w14:paraId="76ABE8DB" w14:textId="77777777" w:rsidR="009232EA" w:rsidRPr="003911C9" w:rsidRDefault="00EA6FBB" w:rsidP="009232EA">
      <w:pPr>
        <w:pStyle w:val="Odsekzoznamu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284" w:hanging="284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2EA">
        <w:rPr>
          <w:rFonts w:ascii="Times New Roman" w:eastAsia="Times New Roman" w:hAnsi="Times New Roman" w:cs="Times New Roman"/>
          <w:b/>
          <w:bCs/>
          <w:sz w:val="24"/>
          <w:szCs w:val="24"/>
        </w:rPr>
        <w:t>Privítanie, otvorenie</w:t>
      </w:r>
      <w:r w:rsidRPr="006133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735F42">
        <w:rPr>
          <w:rFonts w:ascii="Times New Roman" w:eastAsia="Times New Roman" w:hAnsi="Times New Roman" w:cs="Times New Roman"/>
          <w:bCs/>
          <w:sz w:val="24"/>
          <w:szCs w:val="24"/>
        </w:rPr>
        <w:t>p. Tymkowska Lucia</w:t>
      </w:r>
    </w:p>
    <w:p w14:paraId="3C111F62" w14:textId="77777777" w:rsidR="003911C9" w:rsidRPr="009232EA" w:rsidRDefault="003911C9" w:rsidP="003911C9">
      <w:pPr>
        <w:pStyle w:val="Odsekzoznamu"/>
        <w:shd w:val="clear" w:color="auto" w:fill="FFFFFF"/>
        <w:spacing w:before="100" w:beforeAutospacing="1" w:after="100" w:afterAutospacing="1"/>
        <w:ind w:left="284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EDB5F6" w14:textId="77777777" w:rsidR="009232EA" w:rsidRPr="009232EA" w:rsidRDefault="009232EA" w:rsidP="009232EA">
      <w:pPr>
        <w:pStyle w:val="Odsekzoznamu"/>
        <w:shd w:val="clear" w:color="auto" w:fill="FFFFFF"/>
        <w:spacing w:before="100" w:beforeAutospacing="1" w:after="100" w:afterAutospacing="1"/>
        <w:ind w:left="284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32EA">
        <w:rPr>
          <w:rFonts w:ascii="Times New Roman" w:eastAsia="Times New Roman" w:hAnsi="Times New Roman" w:cs="Times New Roman"/>
          <w:bCs/>
          <w:sz w:val="24"/>
          <w:szCs w:val="24"/>
        </w:rPr>
        <w:t>Pani   Tymkowska  otvorila  zasadnutie  Rady    rodičov  a odovzdala  slovo  vedeniu  školy.</w:t>
      </w:r>
    </w:p>
    <w:p w14:paraId="756A8384" w14:textId="77777777" w:rsidR="00746022" w:rsidRPr="004E6E34" w:rsidRDefault="00746022" w:rsidP="0049173D">
      <w:pPr>
        <w:pStyle w:val="Odsekzoznamu"/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244678D" w14:textId="77777777" w:rsidR="0066015F" w:rsidRPr="003911C9" w:rsidRDefault="009C5A24" w:rsidP="009232EA">
      <w:pPr>
        <w:pStyle w:val="Odsekzoznamu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284" w:hanging="284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32EA">
        <w:rPr>
          <w:rFonts w:ascii="Times New Roman" w:eastAsia="Times New Roman" w:hAnsi="Times New Roman" w:cs="Times New Roman"/>
          <w:b/>
          <w:bCs/>
          <w:sz w:val="24"/>
          <w:szCs w:val="24"/>
        </w:rPr>
        <w:t>Personálne obsadenie</w:t>
      </w:r>
      <w:r w:rsidR="00DC33B0" w:rsidRPr="009232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pedagogických zamestnancov</w:t>
      </w:r>
      <w:r w:rsidR="003911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911C9" w:rsidRPr="003911C9">
        <w:rPr>
          <w:rFonts w:ascii="Times New Roman" w:eastAsia="Times New Roman" w:hAnsi="Times New Roman" w:cs="Times New Roman"/>
          <w:bCs/>
          <w:sz w:val="24"/>
          <w:szCs w:val="24"/>
        </w:rPr>
        <w:t xml:space="preserve">– riaditeľka </w:t>
      </w:r>
    </w:p>
    <w:p w14:paraId="654544CB" w14:textId="77777777" w:rsidR="003911C9" w:rsidRDefault="003911C9" w:rsidP="003911C9">
      <w:pPr>
        <w:pStyle w:val="Odsekzoznamu"/>
        <w:shd w:val="clear" w:color="auto" w:fill="FFFFFF"/>
        <w:spacing w:before="100" w:beforeAutospacing="1" w:after="100" w:afterAutospacing="1"/>
        <w:ind w:left="284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6CFEE8" w14:textId="77777777" w:rsidR="009232EA" w:rsidRPr="009232EA" w:rsidRDefault="009232EA" w:rsidP="009232EA">
      <w:pPr>
        <w:pStyle w:val="Odsekzoznamu"/>
        <w:shd w:val="clear" w:color="auto" w:fill="FFFFFF"/>
        <w:spacing w:before="100" w:beforeAutospacing="1" w:after="100" w:afterAutospacing="1"/>
        <w:ind w:left="284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32EA">
        <w:rPr>
          <w:rFonts w:ascii="Times New Roman" w:eastAsia="Times New Roman" w:hAnsi="Times New Roman" w:cs="Times New Roman"/>
          <w:bCs/>
          <w:sz w:val="24"/>
          <w:szCs w:val="24"/>
        </w:rPr>
        <w:t>Riaditeľka    informovala   prítomných  o personálnom obsadení   vedenia  školy  v novom školskom roku a o zmenách v pedagogickom zbore.</w:t>
      </w:r>
    </w:p>
    <w:p w14:paraId="497BD7FB" w14:textId="77777777" w:rsidR="0066015F" w:rsidRPr="003911C9" w:rsidRDefault="0066015F" w:rsidP="003911C9">
      <w:pPr>
        <w:pStyle w:val="Odsekzoznamu"/>
        <w:numPr>
          <w:ilvl w:val="0"/>
          <w:numId w:val="46"/>
        </w:numPr>
        <w:shd w:val="clear" w:color="auto" w:fill="FFFFFF"/>
        <w:spacing w:before="100" w:beforeAutospacing="1" w:after="100" w:afterAutospacing="1"/>
        <w:ind w:left="426" w:hanging="426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3911C9">
        <w:rPr>
          <w:rFonts w:ascii="Times New Roman" w:eastAsia="Times New Roman" w:hAnsi="Times New Roman" w:cs="Times New Roman"/>
          <w:bCs/>
          <w:sz w:val="24"/>
          <w:szCs w:val="24"/>
        </w:rPr>
        <w:t>zRŠ</w:t>
      </w:r>
      <w:proofErr w:type="spellEnd"/>
      <w:r w:rsidRPr="003911C9">
        <w:rPr>
          <w:rFonts w:ascii="Times New Roman" w:eastAsia="Times New Roman" w:hAnsi="Times New Roman" w:cs="Times New Roman"/>
          <w:bCs/>
          <w:sz w:val="24"/>
          <w:szCs w:val="24"/>
        </w:rPr>
        <w:t xml:space="preserve"> pre primárne vzdelávanie (1.stupeň)</w:t>
      </w:r>
      <w:r w:rsidR="009C5A24" w:rsidRPr="003911C9">
        <w:rPr>
          <w:rFonts w:ascii="Times New Roman" w:eastAsia="Times New Roman" w:hAnsi="Times New Roman" w:cs="Times New Roman"/>
          <w:bCs/>
          <w:sz w:val="24"/>
          <w:szCs w:val="24"/>
        </w:rPr>
        <w:t xml:space="preserve"> a ŠKD</w:t>
      </w:r>
      <w:r w:rsidRPr="003911C9">
        <w:rPr>
          <w:rFonts w:ascii="Times New Roman" w:eastAsia="Times New Roman" w:hAnsi="Times New Roman" w:cs="Times New Roman"/>
          <w:bCs/>
          <w:sz w:val="24"/>
          <w:szCs w:val="24"/>
        </w:rPr>
        <w:t xml:space="preserve"> Mgr. Oľga Galandová</w:t>
      </w:r>
    </w:p>
    <w:p w14:paraId="2F199FE3" w14:textId="77777777" w:rsidR="0066015F" w:rsidRPr="003911C9" w:rsidRDefault="00ED063D" w:rsidP="003911C9">
      <w:pPr>
        <w:pStyle w:val="Odsekzoznamu"/>
        <w:numPr>
          <w:ilvl w:val="0"/>
          <w:numId w:val="46"/>
        </w:numPr>
        <w:shd w:val="clear" w:color="auto" w:fill="FFFFFF"/>
        <w:spacing w:before="100" w:beforeAutospacing="1" w:after="100" w:afterAutospacing="1"/>
        <w:ind w:left="426" w:hanging="426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11C9">
        <w:rPr>
          <w:rFonts w:ascii="Times New Roman" w:eastAsia="Times New Roman" w:hAnsi="Times New Roman" w:cs="Times New Roman"/>
          <w:bCs/>
          <w:sz w:val="24"/>
          <w:szCs w:val="24"/>
        </w:rPr>
        <w:t xml:space="preserve">vedúca MZ ŠKD p. </w:t>
      </w:r>
      <w:r w:rsidR="00735F42" w:rsidRPr="003911C9">
        <w:rPr>
          <w:rFonts w:ascii="Times New Roman" w:eastAsia="Times New Roman" w:hAnsi="Times New Roman" w:cs="Times New Roman"/>
          <w:bCs/>
          <w:sz w:val="24"/>
          <w:szCs w:val="24"/>
        </w:rPr>
        <w:t xml:space="preserve">Františka </w:t>
      </w:r>
      <w:proofErr w:type="spellStart"/>
      <w:r w:rsidR="00735F42" w:rsidRPr="003911C9">
        <w:rPr>
          <w:rFonts w:ascii="Times New Roman" w:eastAsia="Times New Roman" w:hAnsi="Times New Roman" w:cs="Times New Roman"/>
          <w:bCs/>
          <w:sz w:val="24"/>
          <w:szCs w:val="24"/>
        </w:rPr>
        <w:t>Párnická</w:t>
      </w:r>
      <w:proofErr w:type="spellEnd"/>
    </w:p>
    <w:p w14:paraId="051789EE" w14:textId="7C62FE00" w:rsidR="003911C9" w:rsidRPr="003911C9" w:rsidRDefault="009C5A24" w:rsidP="003911C9">
      <w:pPr>
        <w:pStyle w:val="Odsekzoznamu"/>
        <w:numPr>
          <w:ilvl w:val="0"/>
          <w:numId w:val="46"/>
        </w:numPr>
        <w:shd w:val="clear" w:color="auto" w:fill="FFFFFF"/>
        <w:spacing w:before="100" w:beforeAutospacing="1" w:after="100" w:afterAutospacing="1"/>
        <w:ind w:left="426" w:hanging="426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11C9">
        <w:rPr>
          <w:rFonts w:ascii="Times New Roman" w:eastAsia="Times New Roman" w:hAnsi="Times New Roman" w:cs="Times New Roman"/>
          <w:bCs/>
          <w:sz w:val="24"/>
          <w:szCs w:val="24"/>
        </w:rPr>
        <w:t>zástupca pre nižšie stredné vzdelávanie (2.stupeň) Mgr. Tatiana Valachovičová</w:t>
      </w:r>
      <w:r w:rsidR="00CD7A30">
        <w:rPr>
          <w:rFonts w:ascii="Times New Roman" w:eastAsia="Times New Roman" w:hAnsi="Times New Roman" w:cs="Times New Roman"/>
          <w:bCs/>
          <w:sz w:val="24"/>
          <w:szCs w:val="24"/>
        </w:rPr>
        <w:t>, štatutárny zástupca RŠ</w:t>
      </w:r>
    </w:p>
    <w:p w14:paraId="7313275B" w14:textId="7AA30705" w:rsidR="003911C9" w:rsidRPr="003911C9" w:rsidRDefault="009232EA" w:rsidP="003911C9">
      <w:pPr>
        <w:pStyle w:val="Odsekzoznamu"/>
        <w:numPr>
          <w:ilvl w:val="0"/>
          <w:numId w:val="46"/>
        </w:numPr>
        <w:shd w:val="clear" w:color="auto" w:fill="FFFFFF"/>
        <w:spacing w:before="100" w:beforeAutospacing="1" w:after="100" w:afterAutospacing="1"/>
        <w:ind w:left="426" w:hanging="426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11C9">
        <w:rPr>
          <w:rFonts w:ascii="Times New Roman" w:eastAsia="Times New Roman" w:hAnsi="Times New Roman" w:cs="Times New Roman"/>
          <w:bCs/>
          <w:sz w:val="24"/>
          <w:szCs w:val="24"/>
        </w:rPr>
        <w:t>noví p</w:t>
      </w:r>
      <w:r w:rsidR="0066015F" w:rsidRPr="003911C9">
        <w:rPr>
          <w:rFonts w:ascii="Times New Roman" w:eastAsia="Times New Roman" w:hAnsi="Times New Roman" w:cs="Times New Roman"/>
          <w:bCs/>
          <w:sz w:val="24"/>
          <w:szCs w:val="24"/>
        </w:rPr>
        <w:t>edagogickí zamestnanci</w:t>
      </w:r>
      <w:r w:rsidR="009C5A24" w:rsidRPr="003911C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9C5A24" w:rsidRPr="003911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735F42" w:rsidRPr="003911C9">
        <w:rPr>
          <w:rFonts w:ascii="Times New Roman" w:eastAsia="Times New Roman" w:hAnsi="Times New Roman" w:cs="Times New Roman"/>
          <w:bCs/>
          <w:sz w:val="24"/>
          <w:szCs w:val="24"/>
        </w:rPr>
        <w:t xml:space="preserve">z dôvodu zvýšenie počtu tried </w:t>
      </w:r>
      <w:r w:rsidR="002B1674">
        <w:rPr>
          <w:rFonts w:ascii="Times New Roman" w:eastAsia="Times New Roman" w:hAnsi="Times New Roman" w:cs="Times New Roman"/>
          <w:bCs/>
          <w:sz w:val="24"/>
          <w:szCs w:val="24"/>
        </w:rPr>
        <w:t xml:space="preserve">na </w:t>
      </w:r>
      <w:r w:rsidR="00735F42" w:rsidRPr="003911C9">
        <w:rPr>
          <w:rFonts w:ascii="Times New Roman" w:eastAsia="Times New Roman" w:hAnsi="Times New Roman" w:cs="Times New Roman"/>
          <w:bCs/>
          <w:sz w:val="24"/>
          <w:szCs w:val="24"/>
        </w:rPr>
        <w:t xml:space="preserve">prvom stupni </w:t>
      </w:r>
      <w:r w:rsidR="002C3BE1" w:rsidRPr="003911C9">
        <w:rPr>
          <w:rFonts w:ascii="Times New Roman" w:eastAsia="Times New Roman" w:hAnsi="Times New Roman" w:cs="Times New Roman"/>
          <w:bCs/>
          <w:sz w:val="24"/>
          <w:szCs w:val="24"/>
        </w:rPr>
        <w:t xml:space="preserve">bola   ako učiteľka  </w:t>
      </w:r>
      <w:r w:rsidR="00735F42" w:rsidRPr="003911C9">
        <w:rPr>
          <w:rFonts w:ascii="Times New Roman" w:eastAsia="Times New Roman" w:hAnsi="Times New Roman" w:cs="Times New Roman"/>
          <w:bCs/>
          <w:sz w:val="24"/>
          <w:szCs w:val="24"/>
        </w:rPr>
        <w:t xml:space="preserve">do </w:t>
      </w:r>
      <w:r w:rsidR="002B1674">
        <w:rPr>
          <w:rFonts w:ascii="Times New Roman" w:eastAsia="Times New Roman" w:hAnsi="Times New Roman" w:cs="Times New Roman"/>
          <w:bCs/>
          <w:sz w:val="24"/>
          <w:szCs w:val="24"/>
        </w:rPr>
        <w:t>tretieho</w:t>
      </w:r>
      <w:r w:rsidR="00735F42" w:rsidRPr="003911C9">
        <w:rPr>
          <w:rFonts w:ascii="Times New Roman" w:eastAsia="Times New Roman" w:hAnsi="Times New Roman" w:cs="Times New Roman"/>
          <w:bCs/>
          <w:sz w:val="24"/>
          <w:szCs w:val="24"/>
        </w:rPr>
        <w:t xml:space="preserve"> ročníka  prija</w:t>
      </w:r>
      <w:r w:rsidR="002C3BE1" w:rsidRPr="003911C9">
        <w:rPr>
          <w:rFonts w:ascii="Times New Roman" w:eastAsia="Times New Roman" w:hAnsi="Times New Roman" w:cs="Times New Roman"/>
          <w:bCs/>
          <w:sz w:val="24"/>
          <w:szCs w:val="24"/>
        </w:rPr>
        <w:t>tá</w:t>
      </w:r>
      <w:r w:rsidR="00735F42" w:rsidRPr="003911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7A30">
        <w:rPr>
          <w:rFonts w:ascii="Times New Roman" w:eastAsia="Times New Roman" w:hAnsi="Times New Roman" w:cs="Times New Roman"/>
          <w:bCs/>
          <w:sz w:val="24"/>
          <w:szCs w:val="24"/>
        </w:rPr>
        <w:t>Mgr. Smatanová</w:t>
      </w:r>
      <w:r w:rsidR="002B1674">
        <w:rPr>
          <w:rFonts w:ascii="Times New Roman" w:eastAsia="Times New Roman" w:hAnsi="Times New Roman" w:cs="Times New Roman"/>
          <w:bCs/>
          <w:sz w:val="24"/>
          <w:szCs w:val="24"/>
        </w:rPr>
        <w:t xml:space="preserve"> Jana</w:t>
      </w:r>
    </w:p>
    <w:p w14:paraId="40D9BB3B" w14:textId="418EE026" w:rsidR="003911C9" w:rsidRPr="003911C9" w:rsidRDefault="002B1674" w:rsidP="003911C9">
      <w:pPr>
        <w:pStyle w:val="Odsekzoznamu"/>
        <w:numPr>
          <w:ilvl w:val="0"/>
          <w:numId w:val="46"/>
        </w:numPr>
        <w:shd w:val="clear" w:color="auto" w:fill="FFFFFF"/>
        <w:spacing w:before="100" w:beforeAutospacing="1" w:after="100" w:afterAutospacing="1"/>
        <w:ind w:left="426" w:hanging="426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Boli prijaté 3</w:t>
      </w:r>
      <w:r w:rsidR="003911C9" w:rsidRPr="003911C9">
        <w:rPr>
          <w:rFonts w:ascii="Times New Roman" w:eastAsia="Times New Roman" w:hAnsi="Times New Roman" w:cs="Times New Roman"/>
          <w:bCs/>
          <w:sz w:val="24"/>
          <w:szCs w:val="24"/>
        </w:rPr>
        <w:t xml:space="preserve"> nové vychovávateľky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3911C9" w:rsidRPr="003911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Mgr. Júlia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Farkašovská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 Mgr. Jarmila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Bošňáková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92B7C">
        <w:rPr>
          <w:rFonts w:ascii="Times New Roman" w:eastAsia="Times New Roman" w:hAnsi="Times New Roman" w:cs="Times New Roman"/>
          <w:bCs/>
          <w:sz w:val="24"/>
          <w:szCs w:val="24"/>
        </w:rPr>
        <w:t>Mrázová Andrea</w:t>
      </w:r>
    </w:p>
    <w:p w14:paraId="7BF092EF" w14:textId="5A840EB4" w:rsidR="00137729" w:rsidRPr="003911C9" w:rsidRDefault="003911C9" w:rsidP="00CD7A3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7A30">
        <w:rPr>
          <w:rFonts w:ascii="Times New Roman" w:eastAsia="Times New Roman" w:hAnsi="Times New Roman" w:cs="Times New Roman"/>
          <w:bCs/>
          <w:sz w:val="24"/>
          <w:szCs w:val="24"/>
        </w:rPr>
        <w:t xml:space="preserve">V </w:t>
      </w:r>
      <w:r w:rsidR="009C5A24" w:rsidRPr="00CD7A30">
        <w:rPr>
          <w:rFonts w:ascii="Times New Roman" w:eastAsia="Times New Roman" w:hAnsi="Times New Roman" w:cs="Times New Roman"/>
          <w:bCs/>
          <w:sz w:val="24"/>
          <w:szCs w:val="24"/>
        </w:rPr>
        <w:t>ŠKD</w:t>
      </w:r>
      <w:r w:rsidR="00002EC1" w:rsidRPr="00CD7A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35F42" w:rsidRPr="00CD7A30">
        <w:rPr>
          <w:rFonts w:ascii="Times New Roman" w:eastAsia="Times New Roman" w:hAnsi="Times New Roman" w:cs="Times New Roman"/>
          <w:bCs/>
          <w:sz w:val="24"/>
          <w:szCs w:val="24"/>
        </w:rPr>
        <w:t xml:space="preserve">v tomto školskom roku </w:t>
      </w:r>
      <w:r w:rsidR="00CD7A30" w:rsidRPr="00CD7A30">
        <w:rPr>
          <w:rFonts w:ascii="Times New Roman" w:eastAsia="Times New Roman" w:hAnsi="Times New Roman" w:cs="Times New Roman"/>
          <w:bCs/>
          <w:sz w:val="24"/>
          <w:szCs w:val="24"/>
        </w:rPr>
        <w:t xml:space="preserve">je </w:t>
      </w:r>
      <w:r w:rsidR="00F92B7C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="00002EC1" w:rsidRPr="00CD7A30">
        <w:rPr>
          <w:rFonts w:ascii="Times New Roman" w:eastAsia="Times New Roman" w:hAnsi="Times New Roman" w:cs="Times New Roman"/>
          <w:bCs/>
          <w:sz w:val="24"/>
          <w:szCs w:val="24"/>
        </w:rPr>
        <w:t xml:space="preserve"> oddelení</w:t>
      </w:r>
      <w:r w:rsidR="00F92B7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741C61F" w14:textId="6B7B37EB" w:rsidR="004B1C8A" w:rsidRDefault="00B86702" w:rsidP="00127818">
      <w:p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78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</w:t>
      </w:r>
      <w:r w:rsidRPr="0012781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735F42" w:rsidRPr="00127818">
        <w:rPr>
          <w:rFonts w:ascii="Times New Roman" w:eastAsia="Times New Roman" w:hAnsi="Times New Roman" w:cs="Times New Roman"/>
          <w:b/>
          <w:bCs/>
          <w:sz w:val="24"/>
          <w:szCs w:val="24"/>
        </w:rPr>
        <w:t>Čerpanie</w:t>
      </w:r>
      <w:r w:rsidR="00EA6FBB" w:rsidRPr="001278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35F42" w:rsidRPr="00127818">
        <w:rPr>
          <w:rFonts w:ascii="Times New Roman" w:eastAsia="Times New Roman" w:hAnsi="Times New Roman" w:cs="Times New Roman"/>
          <w:b/>
          <w:bCs/>
          <w:sz w:val="24"/>
          <w:szCs w:val="24"/>
        </w:rPr>
        <w:t>rozpočtu ZRŠ za školský rok 20</w:t>
      </w:r>
      <w:r w:rsidR="00715828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735F42" w:rsidRPr="00127818">
        <w:rPr>
          <w:rFonts w:ascii="Times New Roman" w:eastAsia="Times New Roman" w:hAnsi="Times New Roman" w:cs="Times New Roman"/>
          <w:b/>
          <w:bCs/>
          <w:sz w:val="24"/>
          <w:szCs w:val="24"/>
        </w:rPr>
        <w:t>/20</w:t>
      </w:r>
      <w:r w:rsidR="006B35B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1582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EA6FBB" w:rsidRPr="001278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 návrh r</w:t>
      </w:r>
      <w:r w:rsidR="00A971C4" w:rsidRPr="001278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ozpočtu na nový </w:t>
      </w:r>
      <w:r w:rsidRPr="001278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A971C4" w:rsidRPr="001278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školský </w:t>
      </w:r>
      <w:r w:rsidR="00735F42" w:rsidRPr="00127818">
        <w:rPr>
          <w:rFonts w:ascii="Times New Roman" w:eastAsia="Times New Roman" w:hAnsi="Times New Roman" w:cs="Times New Roman"/>
          <w:b/>
          <w:bCs/>
          <w:sz w:val="24"/>
          <w:szCs w:val="24"/>
        </w:rPr>
        <w:t>rok 20</w:t>
      </w:r>
      <w:r w:rsidR="006B35B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1582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0B4B14" w:rsidRPr="00127818">
        <w:rPr>
          <w:rFonts w:ascii="Times New Roman" w:eastAsia="Times New Roman" w:hAnsi="Times New Roman" w:cs="Times New Roman"/>
          <w:b/>
          <w:bCs/>
          <w:sz w:val="24"/>
          <w:szCs w:val="24"/>
        </w:rPr>
        <w:t>/20</w:t>
      </w:r>
      <w:r w:rsidR="00735F42" w:rsidRPr="0012781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1582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4B1C8A" w:rsidRPr="00127818">
        <w:rPr>
          <w:rFonts w:ascii="Times New Roman" w:eastAsia="Times New Roman" w:hAnsi="Times New Roman" w:cs="Times New Roman"/>
          <w:b/>
          <w:bCs/>
          <w:sz w:val="24"/>
          <w:szCs w:val="24"/>
        </w:rPr>
        <w:t>. Informácia o využití financií z 2%</w:t>
      </w:r>
      <w:r w:rsidR="00127818">
        <w:rPr>
          <w:rFonts w:ascii="Times New Roman" w:eastAsia="Times New Roman" w:hAnsi="Times New Roman" w:cs="Times New Roman"/>
          <w:b/>
          <w:bCs/>
          <w:sz w:val="24"/>
          <w:szCs w:val="24"/>
        </w:rPr>
        <w:t>, poplatky  rodičov</w:t>
      </w:r>
      <w:r w:rsidR="00EA6FBB" w:rsidRPr="001278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735F42" w:rsidRPr="00127818">
        <w:rPr>
          <w:rFonts w:ascii="Times New Roman" w:eastAsia="Times New Roman" w:hAnsi="Times New Roman" w:cs="Times New Roman"/>
          <w:bCs/>
          <w:sz w:val="24"/>
          <w:szCs w:val="24"/>
        </w:rPr>
        <w:t>výbor OZ</w:t>
      </w:r>
      <w:r w:rsidR="00E60D8B" w:rsidRPr="00127818">
        <w:rPr>
          <w:rFonts w:ascii="Times New Roman" w:eastAsia="Times New Roman" w:hAnsi="Times New Roman" w:cs="Times New Roman"/>
          <w:bCs/>
          <w:sz w:val="24"/>
          <w:szCs w:val="24"/>
        </w:rPr>
        <w:t xml:space="preserve"> pri ZŠ Sokolíkova ul.</w:t>
      </w:r>
      <w:r w:rsidR="00636404">
        <w:rPr>
          <w:rFonts w:ascii="Times New Roman" w:eastAsia="Times New Roman" w:hAnsi="Times New Roman" w:cs="Times New Roman"/>
          <w:bCs/>
          <w:sz w:val="24"/>
          <w:szCs w:val="24"/>
        </w:rPr>
        <w:t xml:space="preserve"> + riaditeľka</w:t>
      </w:r>
    </w:p>
    <w:p w14:paraId="115A714D" w14:textId="77777777" w:rsidR="00127818" w:rsidRDefault="00127818" w:rsidP="00127818">
      <w:p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Riaditeľka  prezentovala  výdavky    OZ pre  potreby  školských akcií  v minulom školskom roku a predstavila     plán  na   nastávajúci školský rok. Pani Tymkowska   informovala  o príjmoch  OZ   z 2%  daní. Plán rozpočtu tvorí prílohu č. 1  tohto  záznamu.</w:t>
      </w:r>
    </w:p>
    <w:p w14:paraId="55B948E0" w14:textId="77777777" w:rsidR="00127818" w:rsidRDefault="00127818" w:rsidP="00127818">
      <w:p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Riaditeľka  ďalej  uviedla, že  sa navrhuje  ponechať  príspevok  rodiča  do ZRŠ  na  pôvodnej sume  40 Euro/žiak, každý</w:t>
      </w:r>
      <w:r w:rsidRPr="00127818">
        <w:rPr>
          <w:rFonts w:ascii="Times New Roman" w:eastAsia="Times New Roman" w:hAnsi="Times New Roman" w:cs="Times New Roman"/>
          <w:bCs/>
          <w:sz w:val="24"/>
          <w:szCs w:val="24"/>
        </w:rPr>
        <w:t xml:space="preserve"> ďalší súrodenec 20 EUR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 Príspevok je  dobrovoľný, ale  vzhľadom k tomu, že  z príspevku sú  hradené  aktivity pre   žiakov počas celého školského roka,  mal by  byť uhradený rodičmi za  každého žiaka.  Príspevok  ZRŠ   bol jednohlasne  schválený všetkými prítomnými rodičmi.</w:t>
      </w:r>
    </w:p>
    <w:p w14:paraId="402D922A" w14:textId="1F976198" w:rsidR="00127818" w:rsidRPr="00127818" w:rsidRDefault="00127818" w:rsidP="00127818">
      <w:p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Poplatok za hygienu  1</w:t>
      </w:r>
      <w:r w:rsidR="006B35B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Euro/žiak  je  povinný -  hradia  sa z neho  hygienické potreby    na  toaletách, ktoré využívajú všetci žiaci.</w:t>
      </w:r>
    </w:p>
    <w:p w14:paraId="2F4D3877" w14:textId="1DA7D32C" w:rsidR="00AE388C" w:rsidRDefault="00EA6FBB" w:rsidP="00127818">
      <w:p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6404">
        <w:rPr>
          <w:rFonts w:ascii="Times New Roman" w:eastAsia="Times New Roman" w:hAnsi="Times New Roman" w:cs="Times New Roman"/>
          <w:bCs/>
          <w:sz w:val="24"/>
          <w:szCs w:val="24"/>
        </w:rPr>
        <w:t xml:space="preserve">Spôsob platenia </w:t>
      </w:r>
      <w:r w:rsidR="004B1C8A" w:rsidRPr="00636404">
        <w:rPr>
          <w:rFonts w:ascii="Times New Roman" w:eastAsia="Times New Roman" w:hAnsi="Times New Roman" w:cs="Times New Roman"/>
          <w:bCs/>
          <w:sz w:val="24"/>
          <w:szCs w:val="24"/>
        </w:rPr>
        <w:t xml:space="preserve">príspevku ZRŠ a hygieny na žiaka </w:t>
      </w:r>
      <w:r w:rsidR="006B35B0">
        <w:rPr>
          <w:rFonts w:ascii="Times New Roman" w:eastAsia="Times New Roman" w:hAnsi="Times New Roman" w:cs="Times New Roman"/>
          <w:bCs/>
          <w:sz w:val="24"/>
          <w:szCs w:val="24"/>
        </w:rPr>
        <w:t>je povinné uhrádzať výlučne</w:t>
      </w:r>
      <w:r w:rsidR="00636404">
        <w:rPr>
          <w:rFonts w:ascii="Times New Roman" w:eastAsia="Times New Roman" w:hAnsi="Times New Roman" w:cs="Times New Roman"/>
          <w:bCs/>
          <w:sz w:val="24"/>
          <w:szCs w:val="24"/>
        </w:rPr>
        <w:t xml:space="preserve"> na účet Z</w:t>
      </w:r>
      <w:r w:rsidR="00CA416D" w:rsidRPr="00636404">
        <w:rPr>
          <w:rFonts w:ascii="Times New Roman" w:eastAsia="Times New Roman" w:hAnsi="Times New Roman" w:cs="Times New Roman"/>
          <w:bCs/>
          <w:sz w:val="24"/>
          <w:szCs w:val="24"/>
        </w:rPr>
        <w:t>RŠ: SK 28 0200 0000 00 2122197453</w:t>
      </w:r>
      <w:r w:rsidR="006B35B0">
        <w:rPr>
          <w:rFonts w:ascii="Times New Roman" w:eastAsia="Times New Roman" w:hAnsi="Times New Roman" w:cs="Times New Roman"/>
          <w:bCs/>
          <w:sz w:val="24"/>
          <w:szCs w:val="24"/>
        </w:rPr>
        <w:t xml:space="preserve"> prevodom alebo priamym vkladom na účet, pričom treba pri priamom vklade počítať s poplatkom za vklad . O tento poplatok treba uvedené sumy navýšiť. </w:t>
      </w:r>
      <w:r w:rsidR="00216A55" w:rsidRPr="00636404">
        <w:rPr>
          <w:rFonts w:ascii="Times New Roman" w:eastAsia="Times New Roman" w:hAnsi="Times New Roman" w:cs="Times New Roman"/>
          <w:bCs/>
          <w:sz w:val="24"/>
          <w:szCs w:val="24"/>
        </w:rPr>
        <w:t>Poplatky je potrebné uhradiť do konca mesiaca október.</w:t>
      </w:r>
      <w:r w:rsidR="00636404">
        <w:rPr>
          <w:rFonts w:ascii="Times New Roman" w:eastAsia="Times New Roman" w:hAnsi="Times New Roman" w:cs="Times New Roman"/>
          <w:bCs/>
          <w:sz w:val="24"/>
          <w:szCs w:val="24"/>
        </w:rPr>
        <w:t xml:space="preserve"> Ak má niektorý rodič problém  s úhradou poplatkov, </w:t>
      </w:r>
      <w:r w:rsidR="00525040">
        <w:rPr>
          <w:rFonts w:ascii="Times New Roman" w:eastAsia="Times New Roman" w:hAnsi="Times New Roman" w:cs="Times New Roman"/>
          <w:bCs/>
          <w:sz w:val="24"/>
          <w:szCs w:val="24"/>
        </w:rPr>
        <w:t xml:space="preserve">treba kontaktovať ZRŠ prostredníctvom vedenia školy a  </w:t>
      </w:r>
      <w:r w:rsidR="00636404">
        <w:rPr>
          <w:rFonts w:ascii="Times New Roman" w:eastAsia="Times New Roman" w:hAnsi="Times New Roman" w:cs="Times New Roman"/>
          <w:bCs/>
          <w:sz w:val="24"/>
          <w:szCs w:val="24"/>
        </w:rPr>
        <w:t>dá  sa  dohodnúť na splátkovom kalendári.</w:t>
      </w:r>
    </w:p>
    <w:p w14:paraId="407BF397" w14:textId="77777777" w:rsidR="00525040" w:rsidRPr="00636404" w:rsidRDefault="00525040" w:rsidP="00127818">
      <w:p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Pani Tymkowska uviedla, že  ak  rodič do  konca  októbra   neuhradí  stanovené  poplatky,  ZRŠ   ho  písomne  vyzve  na   dodatočné uhradenie poplatkov. V prípade, že ani  po výzve  ZRŠ   nebudú poplatky  uhradené, ZRŠ     odstúpi pohľadávku   na právne oddelenie zriaďovateľa   za  účelom  právneho vymáhania poplatkov.</w:t>
      </w:r>
    </w:p>
    <w:p w14:paraId="6E3CB0D5" w14:textId="77777777" w:rsidR="00A13B51" w:rsidRPr="006133D9" w:rsidRDefault="00A13B51" w:rsidP="00AE388C">
      <w:pPr>
        <w:pStyle w:val="Odsekzoznamu"/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2958D870" w14:textId="77777777" w:rsidR="00B92593" w:rsidRPr="00F92B7C" w:rsidRDefault="00B92593" w:rsidP="00127818">
      <w:pPr>
        <w:pStyle w:val="Odsekzoznamu"/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426" w:hanging="426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2B7C">
        <w:rPr>
          <w:rFonts w:ascii="Times New Roman" w:eastAsia="Times New Roman" w:hAnsi="Times New Roman" w:cs="Times New Roman"/>
          <w:b/>
          <w:bCs/>
          <w:sz w:val="24"/>
          <w:szCs w:val="24"/>
        </w:rPr>
        <w:t>Informácie k organizácii školského</w:t>
      </w:r>
      <w:r w:rsidR="00334471" w:rsidRPr="00F92B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</w:t>
      </w:r>
      <w:r w:rsidRPr="00F92B7C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1E744B" w:rsidRPr="00F92B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E744B" w:rsidRPr="00F92B7C">
        <w:rPr>
          <w:rFonts w:ascii="Times New Roman" w:eastAsia="Times New Roman" w:hAnsi="Times New Roman" w:cs="Times New Roman"/>
          <w:bCs/>
          <w:sz w:val="24"/>
          <w:szCs w:val="24"/>
        </w:rPr>
        <w:t>- riaditeľka</w:t>
      </w:r>
    </w:p>
    <w:p w14:paraId="5073FA4F" w14:textId="77777777" w:rsidR="00CD7EE3" w:rsidRPr="00127818" w:rsidRDefault="00CD7EE3" w:rsidP="00CD7EE3">
      <w:pPr>
        <w:pStyle w:val="Odsekzoznamu"/>
        <w:shd w:val="clear" w:color="auto" w:fill="FFFFFF"/>
        <w:spacing w:before="100" w:beforeAutospacing="1" w:after="100" w:afterAutospacing="1"/>
        <w:ind w:left="426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567654" w14:textId="7A1A3C59" w:rsidR="00131012" w:rsidRPr="00CD7EE3" w:rsidRDefault="00DC33B0" w:rsidP="00CD7EE3">
      <w:pPr>
        <w:pStyle w:val="Odsekzoznamu"/>
        <w:numPr>
          <w:ilvl w:val="0"/>
          <w:numId w:val="43"/>
        </w:numPr>
        <w:shd w:val="clear" w:color="auto" w:fill="FFFFFF"/>
        <w:spacing w:before="100" w:beforeAutospacing="1" w:after="100" w:afterAutospacing="1"/>
        <w:ind w:left="0" w:firstLine="0"/>
        <w:outlineLvl w:val="3"/>
        <w:rPr>
          <w:b/>
          <w:bCs/>
        </w:rPr>
      </w:pPr>
      <w:r w:rsidRPr="00CD7EE3"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 w:rsidR="00746022" w:rsidRPr="00CD7EE3">
        <w:rPr>
          <w:rFonts w:ascii="Times New Roman" w:eastAsia="Times New Roman" w:hAnsi="Times New Roman" w:cs="Times New Roman"/>
          <w:bCs/>
          <w:sz w:val="24"/>
          <w:szCs w:val="24"/>
        </w:rPr>
        <w:t> tomto škol</w:t>
      </w:r>
      <w:r w:rsidR="00416A15" w:rsidRPr="00CD7EE3">
        <w:rPr>
          <w:rFonts w:ascii="Times New Roman" w:eastAsia="Times New Roman" w:hAnsi="Times New Roman" w:cs="Times New Roman"/>
          <w:bCs/>
          <w:sz w:val="24"/>
          <w:szCs w:val="24"/>
        </w:rPr>
        <w:t>skom</w:t>
      </w:r>
      <w:r w:rsidR="00746022" w:rsidRPr="00CD7EE3">
        <w:rPr>
          <w:rFonts w:ascii="Times New Roman" w:eastAsia="Times New Roman" w:hAnsi="Times New Roman" w:cs="Times New Roman"/>
          <w:bCs/>
          <w:sz w:val="24"/>
          <w:szCs w:val="24"/>
        </w:rPr>
        <w:t xml:space="preserve"> roku </w:t>
      </w:r>
      <w:r w:rsidR="00BD091B" w:rsidRPr="00CD7EE3">
        <w:rPr>
          <w:rFonts w:ascii="Times New Roman" w:eastAsia="Times New Roman" w:hAnsi="Times New Roman" w:cs="Times New Roman"/>
          <w:bCs/>
          <w:sz w:val="24"/>
          <w:szCs w:val="24"/>
        </w:rPr>
        <w:t>bolo otvorených</w:t>
      </w:r>
      <w:r w:rsidR="00746022" w:rsidRPr="00CD7E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92B7C">
        <w:rPr>
          <w:rFonts w:ascii="Times New Roman" w:eastAsia="Times New Roman" w:hAnsi="Times New Roman" w:cs="Times New Roman"/>
          <w:bCs/>
          <w:sz w:val="24"/>
          <w:szCs w:val="24"/>
        </w:rPr>
        <w:t>25</w:t>
      </w:r>
      <w:r w:rsidR="00AE388C" w:rsidRPr="00CD7EE3">
        <w:rPr>
          <w:rFonts w:ascii="Times New Roman" w:eastAsia="Times New Roman" w:hAnsi="Times New Roman" w:cs="Times New Roman"/>
          <w:bCs/>
          <w:sz w:val="24"/>
          <w:szCs w:val="24"/>
        </w:rPr>
        <w:t xml:space="preserve"> t</w:t>
      </w:r>
      <w:r w:rsidR="00F92B7C">
        <w:rPr>
          <w:rFonts w:ascii="Times New Roman" w:eastAsia="Times New Roman" w:hAnsi="Times New Roman" w:cs="Times New Roman"/>
          <w:bCs/>
          <w:sz w:val="24"/>
          <w:szCs w:val="24"/>
        </w:rPr>
        <w:t>ried, na primárnom vzdelávaní 14</w:t>
      </w:r>
      <w:r w:rsidR="00AE388C" w:rsidRPr="00CD7EE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92B7C">
        <w:rPr>
          <w:rFonts w:ascii="Times New Roman" w:eastAsia="Times New Roman" w:hAnsi="Times New Roman" w:cs="Times New Roman"/>
          <w:bCs/>
          <w:sz w:val="24"/>
          <w:szCs w:val="24"/>
        </w:rPr>
        <w:t>na nižšom strednom vzdelávaní 11</w:t>
      </w:r>
      <w:r w:rsidR="00416A15" w:rsidRPr="00CD7EE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686135" w:rsidRPr="00CD7EE3">
        <w:rPr>
          <w:rFonts w:ascii="Times New Roman" w:eastAsia="Times New Roman" w:hAnsi="Times New Roman" w:cs="Times New Roman"/>
          <w:bCs/>
          <w:sz w:val="24"/>
          <w:szCs w:val="24"/>
        </w:rPr>
        <w:t xml:space="preserve"> Oproti minulému šk. roku bol zaznamenaný </w:t>
      </w:r>
      <w:r w:rsidR="00F92B7C">
        <w:rPr>
          <w:rFonts w:ascii="Times New Roman" w:eastAsia="Times New Roman" w:hAnsi="Times New Roman" w:cs="Times New Roman"/>
          <w:bCs/>
          <w:sz w:val="24"/>
          <w:szCs w:val="24"/>
        </w:rPr>
        <w:t>pokles</w:t>
      </w:r>
      <w:r w:rsidR="00416A15" w:rsidRPr="00CD7E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6135" w:rsidRPr="00CD7EE3">
        <w:rPr>
          <w:rFonts w:ascii="Times New Roman" w:eastAsia="Times New Roman" w:hAnsi="Times New Roman" w:cs="Times New Roman"/>
          <w:bCs/>
          <w:sz w:val="24"/>
          <w:szCs w:val="24"/>
        </w:rPr>
        <w:t xml:space="preserve">počtu </w:t>
      </w:r>
      <w:r w:rsidR="00416A15" w:rsidRPr="00CD7EE3">
        <w:rPr>
          <w:rFonts w:ascii="Times New Roman" w:eastAsia="Times New Roman" w:hAnsi="Times New Roman" w:cs="Times New Roman"/>
          <w:bCs/>
          <w:sz w:val="24"/>
          <w:szCs w:val="24"/>
        </w:rPr>
        <w:t>žiako</w:t>
      </w:r>
      <w:r w:rsidR="0029052D" w:rsidRPr="00CD7EE3">
        <w:rPr>
          <w:rFonts w:ascii="Times New Roman" w:eastAsia="Times New Roman" w:hAnsi="Times New Roman" w:cs="Times New Roman"/>
          <w:bCs/>
          <w:sz w:val="24"/>
          <w:szCs w:val="24"/>
        </w:rPr>
        <w:t>v z</w:t>
      </w:r>
      <w:r w:rsidR="0046576C" w:rsidRPr="00CD7EE3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29052D" w:rsidRPr="00CD7EE3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F92B7C">
        <w:rPr>
          <w:rFonts w:ascii="Times New Roman" w:eastAsia="Times New Roman" w:hAnsi="Times New Roman" w:cs="Times New Roman"/>
          <w:bCs/>
          <w:sz w:val="24"/>
          <w:szCs w:val="24"/>
        </w:rPr>
        <w:t>93</w:t>
      </w:r>
      <w:r w:rsidR="0046576C" w:rsidRPr="00CD7E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16A15" w:rsidRPr="00CD7EE3">
        <w:rPr>
          <w:rFonts w:ascii="Times New Roman" w:eastAsia="Times New Roman" w:hAnsi="Times New Roman" w:cs="Times New Roman"/>
          <w:bCs/>
          <w:sz w:val="24"/>
          <w:szCs w:val="24"/>
        </w:rPr>
        <w:t xml:space="preserve">na </w:t>
      </w:r>
      <w:r w:rsidR="0029052D" w:rsidRPr="00CD7EE3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F92B7C">
        <w:rPr>
          <w:rFonts w:ascii="Times New Roman" w:eastAsia="Times New Roman" w:hAnsi="Times New Roman" w:cs="Times New Roman"/>
          <w:bCs/>
          <w:sz w:val="24"/>
          <w:szCs w:val="24"/>
        </w:rPr>
        <w:t>92</w:t>
      </w:r>
      <w:r w:rsidR="00416A15" w:rsidRPr="00CD7EE3">
        <w:rPr>
          <w:rFonts w:ascii="Times New Roman" w:eastAsia="Times New Roman" w:hAnsi="Times New Roman" w:cs="Times New Roman"/>
          <w:bCs/>
          <w:sz w:val="24"/>
          <w:szCs w:val="24"/>
        </w:rPr>
        <w:t xml:space="preserve">. Odišlo </w:t>
      </w:r>
      <w:r w:rsidR="0029052D" w:rsidRPr="00CD7EE3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F92B7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416A15" w:rsidRPr="00CD7EE3">
        <w:rPr>
          <w:rFonts w:ascii="Times New Roman" w:eastAsia="Times New Roman" w:hAnsi="Times New Roman" w:cs="Times New Roman"/>
          <w:bCs/>
          <w:sz w:val="24"/>
          <w:szCs w:val="24"/>
        </w:rPr>
        <w:t xml:space="preserve"> piatakov na osemročné gymnáziá, </w:t>
      </w:r>
      <w:r w:rsidR="00F92B7C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="00533069" w:rsidRPr="00CD7EE3">
        <w:rPr>
          <w:rFonts w:ascii="Times New Roman" w:eastAsia="Times New Roman" w:hAnsi="Times New Roman" w:cs="Times New Roman"/>
          <w:bCs/>
          <w:sz w:val="24"/>
          <w:szCs w:val="24"/>
        </w:rPr>
        <w:t xml:space="preserve"> ôsmakov</w:t>
      </w:r>
      <w:r w:rsidR="00131012" w:rsidRPr="00CD7EE3">
        <w:rPr>
          <w:rFonts w:ascii="Times New Roman" w:eastAsia="Times New Roman" w:hAnsi="Times New Roman" w:cs="Times New Roman"/>
          <w:bCs/>
          <w:sz w:val="24"/>
          <w:szCs w:val="24"/>
        </w:rPr>
        <w:t xml:space="preserve"> na bilingválne gymnáziá – odchod týchto žiakov ovplyvnil </w:t>
      </w:r>
      <w:r w:rsidR="00F92B7C">
        <w:rPr>
          <w:rFonts w:ascii="Times New Roman" w:eastAsia="Times New Roman" w:hAnsi="Times New Roman" w:cs="Times New Roman"/>
          <w:bCs/>
          <w:sz w:val="24"/>
          <w:szCs w:val="24"/>
        </w:rPr>
        <w:t>rozhodovanie o počtoch žiakov v triedach 6.A (28ž-2zahr.) a 6.B (18ž. kvôli vytváraniu skupín)</w:t>
      </w:r>
    </w:p>
    <w:p w14:paraId="6C062EE2" w14:textId="77777777" w:rsidR="00CD7EE3" w:rsidRPr="00CD7EE3" w:rsidRDefault="00AE388C" w:rsidP="00CD7EE3">
      <w:pPr>
        <w:pStyle w:val="Odsekzoznamu"/>
        <w:numPr>
          <w:ilvl w:val="0"/>
          <w:numId w:val="43"/>
        </w:numPr>
        <w:shd w:val="clear" w:color="auto" w:fill="FFFFFF"/>
        <w:spacing w:before="100" w:beforeAutospacing="1" w:after="100" w:afterAutospacing="1"/>
        <w:ind w:left="426" w:hanging="426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EE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Tes</w:t>
      </w:r>
      <w:r w:rsidR="00CC38FB" w:rsidRPr="00CD7EE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t</w:t>
      </w:r>
      <w:r w:rsidRPr="00CD7EE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ovanie žiakov a medzinárodné merania</w:t>
      </w:r>
      <w:r w:rsidRPr="00CD7EE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7870C8FF" w14:textId="0B82BB54" w:rsidR="003B74B8" w:rsidRPr="003B74B8" w:rsidRDefault="003B74B8" w:rsidP="003B74B8">
      <w:p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B74B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a)</w:t>
      </w:r>
      <w:r w:rsidR="00686135" w:rsidRPr="003B74B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</w:t>
      </w:r>
      <w:r w:rsidR="00BE482B" w:rsidRPr="003B74B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3B74B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septembri</w:t>
      </w:r>
      <w:r w:rsidR="00BE482B" w:rsidRPr="003B74B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20</w:t>
      </w:r>
      <w:r w:rsidR="006B35B0" w:rsidRPr="003B74B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="00715828" w:rsidRPr="003B74B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</w:t>
      </w:r>
      <w:r w:rsidR="00686135" w:rsidRPr="003B74B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sa  uskutoční </w:t>
      </w:r>
      <w:r w:rsidR="00BE482B" w:rsidRPr="003B74B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celoslovenské testovanie pohybových predpokladov žiakov </w:t>
      </w:r>
      <w:r w:rsidR="00686135" w:rsidRPr="003B74B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</w:t>
      </w:r>
      <w:r w:rsidR="00BE482B" w:rsidRPr="003B74B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1. </w:t>
      </w:r>
      <w:r w:rsidRPr="003B74B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3. </w:t>
      </w:r>
      <w:r w:rsidR="00BE482B" w:rsidRPr="003B74B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ročníkov ZŠ.</w:t>
      </w:r>
      <w:r w:rsidR="00686135" w:rsidRPr="003B74B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3B74B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Naša škola vzhľadom </w:t>
      </w:r>
      <w:proofErr w:type="spellStart"/>
      <w:r w:rsidRPr="003B74B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napandemické</w:t>
      </w:r>
      <w:proofErr w:type="spellEnd"/>
      <w:r w:rsidRPr="003B74B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podmienky testovanie neuskutoční.</w:t>
      </w:r>
    </w:p>
    <w:p w14:paraId="2FF2EFC3" w14:textId="77777777" w:rsidR="00D74F85" w:rsidRDefault="00686135" w:rsidP="00CD7EE3">
      <w:pPr>
        <w:shd w:val="clear" w:color="auto" w:fill="FFFFFF"/>
        <w:spacing w:before="100" w:beforeAutospacing="1" w:after="100" w:afterAutospacing="1"/>
        <w:contextualSpacing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B74B8">
        <w:rPr>
          <w:bCs/>
        </w:rPr>
        <w:t xml:space="preserve">b) </w:t>
      </w:r>
      <w:r w:rsidR="003B74B8" w:rsidRPr="003B74B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18. mája</w:t>
      </w:r>
      <w:r w:rsidRPr="003B74B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20</w:t>
      </w:r>
      <w:r w:rsidR="006B35B0" w:rsidRPr="003B74B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="003B74B8" w:rsidRPr="003B74B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Pr="003B74B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(streda</w:t>
      </w:r>
      <w:r w:rsidRPr="00CD7EE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  sa vo všetkých základných školách Slovenskej republiky  uskutoční t</w:t>
      </w:r>
      <w:r w:rsidR="00AE388C" w:rsidRPr="00CD7EE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estovanie žiakov 5. ročníka </w:t>
      </w:r>
      <w:r w:rsidRPr="00CD7EE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to </w:t>
      </w:r>
      <w:r w:rsidR="00AE388C" w:rsidRPr="00CD7EE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 predmetov matematika a  slovenský jazyk a literatúra. </w:t>
      </w:r>
      <w:r w:rsidR="00AE388C" w:rsidRPr="00CD7EE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 xml:space="preserve">Testovania sa zúčastnia žiaci 5. ročníka, vrátane žiakov so </w:t>
      </w:r>
      <w:r w:rsidR="003B74B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špeciálnymi výchovno-vzdelávacími potrebami.</w:t>
      </w:r>
    </w:p>
    <w:p w14:paraId="42A030CC" w14:textId="77777777" w:rsidR="00D74F85" w:rsidRDefault="00D74F85" w:rsidP="00CD7EE3">
      <w:pPr>
        <w:shd w:val="clear" w:color="auto" w:fill="FFFFFF"/>
        <w:spacing w:before="100" w:beforeAutospacing="1" w:after="100" w:afterAutospacing="1"/>
        <w:contextualSpacing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BBCCC8B" w14:textId="77777777" w:rsidR="00D74F85" w:rsidRDefault="00686135" w:rsidP="00CD7EE3">
      <w:pPr>
        <w:shd w:val="clear" w:color="auto" w:fill="FFFFFF"/>
        <w:spacing w:before="100" w:beforeAutospacing="1" w:after="100" w:afterAutospacing="1"/>
        <w:contextualSpacing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bCs/>
        </w:rPr>
        <w:t xml:space="preserve">c)  </w:t>
      </w:r>
      <w:r w:rsidR="00BE482B" w:rsidRPr="00CD7EE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Vo vybraných ZŠ bude vo februári 202</w:t>
      </w:r>
      <w:r w:rsidR="0071582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="00BE482B" w:rsidRPr="00CD7EE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vo vybraných SŠ v období september až október 202</w:t>
      </w:r>
      <w:r w:rsidR="006B35B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</w:t>
      </w:r>
      <w:r w:rsidR="00BE482B" w:rsidRPr="00CD7EE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prebiehať pilotné overovanie testovacích nástrojov pre </w:t>
      </w:r>
      <w:r w:rsidR="00BE482B" w:rsidRPr="00CD7E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Testovanie 9</w:t>
      </w:r>
      <w:r w:rsidR="00BE482B" w:rsidRPr="00CD7EE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Pr="00CD7EE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BE482B" w:rsidRPr="00CD7EE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Informácie o Testovaní 9-202</w:t>
      </w:r>
      <w:r w:rsidR="0071582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="00BE482B" w:rsidRPr="00CD7EE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sú zverejňované na </w:t>
      </w:r>
      <w:hyperlink r:id="rId8" w:history="1">
        <w:r w:rsidR="00BE482B" w:rsidRPr="00CD7EE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https://www.nucem.sk/sk/merania/narodne-merania/testovanie-9</w:t>
        </w:r>
      </w:hyperlink>
      <w:r w:rsidRPr="00CD7EE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F5705F5" w14:textId="06A892AB" w:rsidR="00AE388C" w:rsidRPr="00D74F85" w:rsidRDefault="00AE388C" w:rsidP="00CD7EE3">
      <w:pPr>
        <w:shd w:val="clear" w:color="auto" w:fill="FFFFFF"/>
        <w:spacing w:before="100" w:beforeAutospacing="1" w:after="100" w:afterAutospacing="1"/>
        <w:contextualSpacing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F8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Celoslovenské testovanie žiakov 9. ročníka ZŠ sa uskutoční</w:t>
      </w:r>
      <w:r w:rsidR="00BE482B" w:rsidRPr="00D74F8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dň</w:t>
      </w:r>
      <w:r w:rsidR="003B74B8" w:rsidRPr="00D74F8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 6</w:t>
      </w:r>
      <w:r w:rsidR="00BE482B" w:rsidRPr="00D74F8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3B74B8" w:rsidRPr="00D74F8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 7.</w:t>
      </w:r>
      <w:r w:rsidR="00BE482B" w:rsidRPr="00D74F8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apríla 202</w:t>
      </w:r>
      <w:r w:rsidR="003B74B8" w:rsidRPr="00D74F8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Pr="00D74F8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(streda) z predmetov matematika, slovenský jazyk a literatúra.</w:t>
      </w:r>
      <w:r w:rsidR="00686135" w:rsidRPr="00D74F8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  <w:r w:rsidRPr="00D74F8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Náhradný termín konania Testovania 9-</w:t>
      </w:r>
      <w:r w:rsidR="00D74F85" w:rsidRPr="00D74F8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2022 </w:t>
      </w:r>
      <w:r w:rsidRPr="00D74F8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sa uskutoční dňa </w:t>
      </w:r>
      <w:r w:rsidR="00D74F85" w:rsidRPr="00D74F8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21. a 22</w:t>
      </w:r>
      <w:r w:rsidR="00E56468" w:rsidRPr="00D74F8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apríla 202</w:t>
      </w:r>
      <w:r w:rsidR="00715828" w:rsidRPr="00D74F8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="006B35B0" w:rsidRPr="00D74F8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E56468" w:rsidRPr="00D74F8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(štvrtok</w:t>
      </w:r>
      <w:r w:rsidR="00D74F85" w:rsidRPr="00D74F8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- piatok</w:t>
      </w:r>
      <w:r w:rsidRPr="00D74F8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).</w:t>
      </w:r>
      <w:r w:rsidR="00686135" w:rsidRPr="00D74F8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D74F8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Test zo SJSL bude overovať aj komunikačné kompetencie v častiach počúvanie s porozumením, čítanie s porozumením, jazyková a literárna komunikácia. V rámci počúvania s porozumením sa bude preverovať</w:t>
      </w:r>
      <w:r w:rsidRPr="00D74F85">
        <w:rPr>
          <w:rFonts w:ascii="Times New Roman" w:hAnsi="Times New Roman" w:cs="Times New Roman"/>
          <w:sz w:val="24"/>
          <w:szCs w:val="24"/>
        </w:rPr>
        <w:t xml:space="preserve">, ako vedia žiaci efektívne počúvať hovorený prejav </w:t>
      </w:r>
      <w:r w:rsidRPr="00D74F8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 slovenskom jazyku, porozumieť mu a získať z neho informácie, ktoré sú potrebné na splnenie úloh definovaných v teste, podobne, ako je to v cudzom jazyku.</w:t>
      </w:r>
      <w:r w:rsidRPr="00D74F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000A6" w14:textId="4CF3C957" w:rsidR="00D74F85" w:rsidRDefault="00AE388C" w:rsidP="00D74F85">
      <w:pPr>
        <w:pStyle w:val="Zarkazkladnhotextu"/>
        <w:numPr>
          <w:ilvl w:val="0"/>
          <w:numId w:val="30"/>
        </w:numPr>
        <w:tabs>
          <w:tab w:val="clear" w:pos="720"/>
          <w:tab w:val="num" w:pos="426"/>
        </w:tabs>
        <w:ind w:hanging="720"/>
        <w:rPr>
          <w:b/>
          <w:bCs/>
        </w:rPr>
      </w:pPr>
      <w:r w:rsidRPr="00CD7EE3">
        <w:rPr>
          <w:b/>
          <w:bCs/>
        </w:rPr>
        <w:t>Triedne aktívy zasadnú v tomto školskom roku nasledovne:</w:t>
      </w:r>
    </w:p>
    <w:p w14:paraId="3F7FE11A" w14:textId="19AFD72B" w:rsidR="00D74F85" w:rsidRPr="00D74F85" w:rsidRDefault="00D74F85" w:rsidP="00D74F85">
      <w:pPr>
        <w:pStyle w:val="Zarkazkladnhotextu"/>
        <w:rPr>
          <w:b/>
          <w:bCs/>
          <w:i/>
        </w:rPr>
      </w:pPr>
      <w:r>
        <w:rPr>
          <w:b/>
          <w:bCs/>
          <w:i/>
        </w:rPr>
        <w:t>TA budú organizované podľa aktuálnych podmienok buď prezenčne alebo online</w:t>
      </w:r>
    </w:p>
    <w:p w14:paraId="1C6A2EF4" w14:textId="219DBAC4" w:rsidR="00CD7EE3" w:rsidRDefault="00D74F85" w:rsidP="00CD7EE3">
      <w:pPr>
        <w:pStyle w:val="Zarkazkladnhotextu"/>
        <w:ind w:left="0"/>
        <w:rPr>
          <w:sz w:val="28"/>
          <w:szCs w:val="28"/>
        </w:rPr>
      </w:pPr>
      <w:r w:rsidRPr="003D727F">
        <w:rPr>
          <w:b/>
          <w:sz w:val="28"/>
          <w:szCs w:val="28"/>
        </w:rPr>
        <w:t>08. september 2021</w:t>
      </w:r>
      <w:r>
        <w:rPr>
          <w:sz w:val="28"/>
          <w:szCs w:val="28"/>
        </w:rPr>
        <w:t xml:space="preserve"> (streda) o 16.30h 1.ročník</w:t>
      </w:r>
    </w:p>
    <w:p w14:paraId="2C555947" w14:textId="6D700129" w:rsidR="00D74F85" w:rsidRDefault="00715828" w:rsidP="00CD7EE3">
      <w:pPr>
        <w:pStyle w:val="Zarkazkladnhotextu"/>
        <w:ind w:left="0"/>
        <w:rPr>
          <w:sz w:val="28"/>
          <w:szCs w:val="28"/>
        </w:rPr>
      </w:pPr>
      <w:r w:rsidRPr="003D727F">
        <w:rPr>
          <w:b/>
          <w:sz w:val="28"/>
          <w:szCs w:val="28"/>
        </w:rPr>
        <w:t>16</w:t>
      </w:r>
      <w:r w:rsidR="00E56468" w:rsidRPr="003D727F">
        <w:rPr>
          <w:b/>
          <w:sz w:val="28"/>
          <w:szCs w:val="28"/>
        </w:rPr>
        <w:t>. septembra 20</w:t>
      </w:r>
      <w:r w:rsidR="006B35B0" w:rsidRPr="003D727F">
        <w:rPr>
          <w:b/>
          <w:sz w:val="28"/>
          <w:szCs w:val="28"/>
        </w:rPr>
        <w:t>2</w:t>
      </w:r>
      <w:r w:rsidRPr="003D727F">
        <w:rPr>
          <w:b/>
          <w:sz w:val="28"/>
          <w:szCs w:val="28"/>
        </w:rPr>
        <w:t>1</w:t>
      </w:r>
      <w:r w:rsidR="006B35B0">
        <w:rPr>
          <w:sz w:val="28"/>
          <w:szCs w:val="28"/>
        </w:rPr>
        <w:t xml:space="preserve"> </w:t>
      </w:r>
      <w:r w:rsidR="00E56468" w:rsidRPr="00A13B51">
        <w:rPr>
          <w:sz w:val="28"/>
          <w:szCs w:val="28"/>
        </w:rPr>
        <w:t>(</w:t>
      </w:r>
      <w:r>
        <w:rPr>
          <w:sz w:val="28"/>
          <w:szCs w:val="28"/>
        </w:rPr>
        <w:t>štvrtok</w:t>
      </w:r>
      <w:r w:rsidR="00E56468" w:rsidRPr="00A13B51">
        <w:rPr>
          <w:sz w:val="28"/>
          <w:szCs w:val="28"/>
        </w:rPr>
        <w:t>) o 1</w:t>
      </w:r>
      <w:r>
        <w:rPr>
          <w:sz w:val="28"/>
          <w:szCs w:val="28"/>
        </w:rPr>
        <w:t>6</w:t>
      </w:r>
      <w:r w:rsidR="00E56468" w:rsidRPr="00A13B51">
        <w:rPr>
          <w:sz w:val="28"/>
          <w:szCs w:val="28"/>
        </w:rPr>
        <w:t>.30 h.</w:t>
      </w:r>
      <w:r w:rsidR="00D74F85">
        <w:rPr>
          <w:sz w:val="28"/>
          <w:szCs w:val="28"/>
        </w:rPr>
        <w:t xml:space="preserve"> triedy 5.A,B,C a 4.A, 3.A (čas dohodnú TU)</w:t>
      </w:r>
    </w:p>
    <w:p w14:paraId="7CE9823E" w14:textId="438B9A17" w:rsidR="00D74F85" w:rsidRDefault="00D74F85" w:rsidP="00CD7EE3">
      <w:pPr>
        <w:pStyle w:val="Zarkazkladnhotextu"/>
        <w:ind w:left="0"/>
        <w:rPr>
          <w:sz w:val="28"/>
          <w:szCs w:val="28"/>
        </w:rPr>
      </w:pPr>
      <w:r w:rsidRPr="003D727F">
        <w:rPr>
          <w:b/>
          <w:sz w:val="28"/>
          <w:szCs w:val="28"/>
        </w:rPr>
        <w:t>22. september 2021</w:t>
      </w:r>
      <w:r>
        <w:rPr>
          <w:sz w:val="28"/>
          <w:szCs w:val="28"/>
        </w:rPr>
        <w:t xml:space="preserve"> – online MS </w:t>
      </w:r>
      <w:proofErr w:type="spellStart"/>
      <w:r>
        <w:rPr>
          <w:sz w:val="28"/>
          <w:szCs w:val="28"/>
        </w:rPr>
        <w:t>Teams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Edupage</w:t>
      </w:r>
      <w:proofErr w:type="spellEnd"/>
      <w:r>
        <w:rPr>
          <w:sz w:val="28"/>
          <w:szCs w:val="28"/>
        </w:rPr>
        <w:t xml:space="preserve"> ostatné triedy školy</w:t>
      </w:r>
    </w:p>
    <w:p w14:paraId="30980D00" w14:textId="5F6477D0" w:rsidR="00CD7EE3" w:rsidRDefault="00D74F85" w:rsidP="00CD7EE3">
      <w:pPr>
        <w:pStyle w:val="Zarkazkladnhotextu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43781FB" w14:textId="111CEB18" w:rsidR="00E56468" w:rsidRPr="003D727F" w:rsidRDefault="00D74F85" w:rsidP="00CD7EE3">
      <w:pPr>
        <w:pStyle w:val="Zarkazkladnhotextu"/>
        <w:ind w:left="0"/>
        <w:rPr>
          <w:sz w:val="28"/>
          <w:szCs w:val="28"/>
        </w:rPr>
      </w:pPr>
      <w:r w:rsidRPr="003D727F">
        <w:rPr>
          <w:b/>
          <w:sz w:val="28"/>
          <w:szCs w:val="28"/>
        </w:rPr>
        <w:t>24</w:t>
      </w:r>
      <w:r w:rsidR="00E56468" w:rsidRPr="003D727F">
        <w:rPr>
          <w:b/>
          <w:sz w:val="28"/>
          <w:szCs w:val="28"/>
        </w:rPr>
        <w:t>. novembra 20</w:t>
      </w:r>
      <w:r w:rsidR="00715828" w:rsidRPr="003D727F">
        <w:rPr>
          <w:b/>
          <w:sz w:val="28"/>
          <w:szCs w:val="28"/>
        </w:rPr>
        <w:t>21</w:t>
      </w:r>
      <w:r w:rsidR="00E56468" w:rsidRPr="003D727F">
        <w:rPr>
          <w:sz w:val="28"/>
          <w:szCs w:val="28"/>
        </w:rPr>
        <w:t xml:space="preserve"> (</w:t>
      </w:r>
      <w:r w:rsidRPr="003D727F">
        <w:rPr>
          <w:sz w:val="28"/>
          <w:szCs w:val="28"/>
        </w:rPr>
        <w:t>streda</w:t>
      </w:r>
      <w:r w:rsidR="00E56468" w:rsidRPr="003D727F">
        <w:rPr>
          <w:sz w:val="28"/>
          <w:szCs w:val="28"/>
        </w:rPr>
        <w:t>) o 17.30 h.</w:t>
      </w:r>
    </w:p>
    <w:p w14:paraId="708250DF" w14:textId="023EEB87" w:rsidR="00CD7EE3" w:rsidRPr="003D727F" w:rsidRDefault="00D74F85" w:rsidP="00CD7EE3">
      <w:pPr>
        <w:pStyle w:val="Zarkazkladnhotextu"/>
        <w:ind w:left="0"/>
        <w:rPr>
          <w:sz w:val="28"/>
          <w:szCs w:val="28"/>
        </w:rPr>
      </w:pPr>
      <w:r w:rsidRPr="003D727F">
        <w:rPr>
          <w:b/>
          <w:sz w:val="28"/>
          <w:szCs w:val="28"/>
        </w:rPr>
        <w:t>20</w:t>
      </w:r>
      <w:r w:rsidR="00E56468" w:rsidRPr="003D727F">
        <w:rPr>
          <w:b/>
          <w:sz w:val="28"/>
          <w:szCs w:val="28"/>
        </w:rPr>
        <w:t xml:space="preserve">. </w:t>
      </w:r>
      <w:r w:rsidRPr="003D727F">
        <w:rPr>
          <w:b/>
          <w:sz w:val="28"/>
          <w:szCs w:val="28"/>
        </w:rPr>
        <w:t>apríla</w:t>
      </w:r>
      <w:r w:rsidR="00E56468" w:rsidRPr="003D727F">
        <w:rPr>
          <w:b/>
          <w:sz w:val="28"/>
          <w:szCs w:val="28"/>
        </w:rPr>
        <w:t>202</w:t>
      </w:r>
      <w:r w:rsidR="00715828" w:rsidRPr="003D727F">
        <w:rPr>
          <w:b/>
          <w:sz w:val="28"/>
          <w:szCs w:val="28"/>
        </w:rPr>
        <w:t>2</w:t>
      </w:r>
      <w:r w:rsidR="00E56468" w:rsidRPr="003D727F">
        <w:rPr>
          <w:sz w:val="28"/>
          <w:szCs w:val="28"/>
        </w:rPr>
        <w:t xml:space="preserve"> (streda) o 1</w:t>
      </w:r>
      <w:r w:rsidRPr="003D727F">
        <w:rPr>
          <w:sz w:val="28"/>
          <w:szCs w:val="28"/>
        </w:rPr>
        <w:t>4.0</w:t>
      </w:r>
      <w:r w:rsidR="00E56468" w:rsidRPr="003D727F">
        <w:rPr>
          <w:sz w:val="28"/>
          <w:szCs w:val="28"/>
        </w:rPr>
        <w:t>0 h.</w:t>
      </w:r>
      <w:r w:rsidRPr="003D727F">
        <w:rPr>
          <w:sz w:val="28"/>
          <w:szCs w:val="28"/>
        </w:rPr>
        <w:t>-18.00 h. formou konzultácií</w:t>
      </w:r>
    </w:p>
    <w:p w14:paraId="52658148" w14:textId="57A48C1A" w:rsidR="00E56468" w:rsidRPr="00A13B51" w:rsidRDefault="00715828" w:rsidP="00CD7EE3">
      <w:pPr>
        <w:pStyle w:val="Zarkazkladnhotextu"/>
        <w:ind w:left="0"/>
        <w:rPr>
          <w:sz w:val="28"/>
          <w:szCs w:val="28"/>
        </w:rPr>
      </w:pPr>
      <w:r w:rsidRPr="003D727F">
        <w:rPr>
          <w:b/>
          <w:sz w:val="28"/>
          <w:szCs w:val="28"/>
        </w:rPr>
        <w:t>18</w:t>
      </w:r>
      <w:r w:rsidR="00E56468" w:rsidRPr="003D727F">
        <w:rPr>
          <w:b/>
          <w:sz w:val="28"/>
          <w:szCs w:val="28"/>
        </w:rPr>
        <w:t>. mája 202</w:t>
      </w:r>
      <w:r w:rsidRPr="003D727F">
        <w:rPr>
          <w:b/>
          <w:sz w:val="28"/>
          <w:szCs w:val="28"/>
        </w:rPr>
        <w:t>2</w:t>
      </w:r>
      <w:r w:rsidR="00E56468" w:rsidRPr="003D727F">
        <w:rPr>
          <w:sz w:val="28"/>
          <w:szCs w:val="28"/>
        </w:rPr>
        <w:t xml:space="preserve"> (streda) o 17.30 h.</w:t>
      </w:r>
    </w:p>
    <w:p w14:paraId="1B1D942E" w14:textId="77777777" w:rsidR="00CD7EE3" w:rsidRDefault="00CD7EE3" w:rsidP="00CD7EE3">
      <w:pPr>
        <w:pStyle w:val="Zarkazkladnhotextu"/>
        <w:ind w:left="0"/>
        <w:rPr>
          <w:i/>
        </w:rPr>
      </w:pPr>
    </w:p>
    <w:p w14:paraId="58CA6733" w14:textId="77777777" w:rsidR="00B24778" w:rsidRPr="006133D9" w:rsidRDefault="00B24778" w:rsidP="00CD7EE3">
      <w:pPr>
        <w:pStyle w:val="Zarkazkladnhotextu"/>
        <w:ind w:left="0"/>
        <w:rPr>
          <w:i/>
        </w:rPr>
      </w:pPr>
      <w:r w:rsidRPr="006133D9">
        <w:rPr>
          <w:i/>
        </w:rPr>
        <w:t>Informácie o výchovno-vzdelávacích výsledkov svojho dieťaťa rodičia môžu získať aj mimo TA, avšak vo vopred dohodnutom termíne s vyučujúcim v čase mimo vyučovania.</w:t>
      </w:r>
      <w:r w:rsidR="00CD7EE3">
        <w:rPr>
          <w:i/>
        </w:rPr>
        <w:t xml:space="preserve"> </w:t>
      </w:r>
      <w:r w:rsidRPr="006133D9">
        <w:rPr>
          <w:i/>
        </w:rPr>
        <w:t>Kontakt na vyučujúcich ako aj ich konzultačné hodiny sú zverejnené v IZK školy. Prístup na IZK rodičom poskytne triedny učiteľ.</w:t>
      </w:r>
    </w:p>
    <w:p w14:paraId="67E5FC19" w14:textId="77777777" w:rsidR="00211AB8" w:rsidRPr="006133D9" w:rsidRDefault="00211AB8" w:rsidP="00B24778">
      <w:pPr>
        <w:pStyle w:val="Zarkazkladnhotextu"/>
        <w:rPr>
          <w:i/>
        </w:rPr>
      </w:pPr>
    </w:p>
    <w:p w14:paraId="4A889658" w14:textId="77777777" w:rsidR="00B24778" w:rsidRPr="006133D9" w:rsidRDefault="00B24778" w:rsidP="00B24778">
      <w:pPr>
        <w:pStyle w:val="Zarkazkladnhotextu"/>
        <w:ind w:left="0"/>
        <w:rPr>
          <w:i/>
        </w:rPr>
      </w:pPr>
    </w:p>
    <w:p w14:paraId="74FC8D33" w14:textId="675F7E34" w:rsidR="00B24778" w:rsidRPr="006133D9" w:rsidRDefault="00B24778" w:rsidP="00CD7EE3">
      <w:pPr>
        <w:pStyle w:val="Zarkazkladnhotextu"/>
        <w:numPr>
          <w:ilvl w:val="0"/>
          <w:numId w:val="30"/>
        </w:numPr>
        <w:rPr>
          <w:b/>
          <w:position w:val="-1"/>
        </w:rPr>
      </w:pPr>
      <w:r w:rsidRPr="006133D9">
        <w:rPr>
          <w:b/>
          <w:position w:val="-1"/>
        </w:rPr>
        <w:t>T</w:t>
      </w:r>
      <w:r w:rsidRPr="006133D9">
        <w:rPr>
          <w:b/>
          <w:spacing w:val="-1"/>
          <w:position w:val="-1"/>
        </w:rPr>
        <w:t>e</w:t>
      </w:r>
      <w:r w:rsidRPr="006133D9">
        <w:rPr>
          <w:b/>
          <w:spacing w:val="1"/>
          <w:position w:val="-1"/>
        </w:rPr>
        <w:t>r</w:t>
      </w:r>
      <w:r w:rsidRPr="006133D9">
        <w:rPr>
          <w:b/>
          <w:spacing w:val="-3"/>
          <w:position w:val="-1"/>
        </w:rPr>
        <w:t>m</w:t>
      </w:r>
      <w:r w:rsidRPr="006133D9">
        <w:rPr>
          <w:b/>
          <w:position w:val="-1"/>
        </w:rPr>
        <w:t>í</w:t>
      </w:r>
      <w:r w:rsidRPr="006133D9">
        <w:rPr>
          <w:b/>
          <w:spacing w:val="1"/>
          <w:position w:val="-1"/>
        </w:rPr>
        <w:t>n</w:t>
      </w:r>
      <w:r w:rsidRPr="006133D9">
        <w:rPr>
          <w:b/>
          <w:position w:val="-1"/>
        </w:rPr>
        <w:t>y š</w:t>
      </w:r>
      <w:r w:rsidRPr="006133D9">
        <w:rPr>
          <w:b/>
          <w:spacing w:val="1"/>
          <w:position w:val="-1"/>
        </w:rPr>
        <w:t>k</w:t>
      </w:r>
      <w:r w:rsidRPr="006133D9">
        <w:rPr>
          <w:b/>
          <w:position w:val="-1"/>
        </w:rPr>
        <w:t>ols</w:t>
      </w:r>
      <w:r w:rsidRPr="006133D9">
        <w:rPr>
          <w:b/>
          <w:spacing w:val="1"/>
          <w:position w:val="-1"/>
        </w:rPr>
        <w:t>k</w:t>
      </w:r>
      <w:r w:rsidRPr="006133D9">
        <w:rPr>
          <w:b/>
          <w:position w:val="-1"/>
        </w:rPr>
        <w:t>ý</w:t>
      </w:r>
      <w:r w:rsidRPr="006133D9">
        <w:rPr>
          <w:b/>
          <w:spacing w:val="-1"/>
          <w:position w:val="-1"/>
        </w:rPr>
        <w:t>c</w:t>
      </w:r>
      <w:r w:rsidRPr="006133D9">
        <w:rPr>
          <w:b/>
          <w:position w:val="-1"/>
        </w:rPr>
        <w:t>h</w:t>
      </w:r>
      <w:r w:rsidRPr="006133D9">
        <w:rPr>
          <w:b/>
          <w:spacing w:val="1"/>
          <w:position w:val="-1"/>
        </w:rPr>
        <w:t xml:space="preserve"> p</w:t>
      </w:r>
      <w:r w:rsidRPr="006133D9">
        <w:rPr>
          <w:b/>
          <w:spacing w:val="-1"/>
          <w:position w:val="-1"/>
        </w:rPr>
        <w:t>r</w:t>
      </w:r>
      <w:r w:rsidRPr="006133D9">
        <w:rPr>
          <w:b/>
          <w:spacing w:val="-2"/>
          <w:position w:val="-1"/>
        </w:rPr>
        <w:t>á</w:t>
      </w:r>
      <w:r w:rsidRPr="006133D9">
        <w:rPr>
          <w:b/>
          <w:spacing w:val="-1"/>
          <w:position w:val="-1"/>
        </w:rPr>
        <w:t>z</w:t>
      </w:r>
      <w:r w:rsidRPr="006133D9">
        <w:rPr>
          <w:b/>
          <w:spacing w:val="1"/>
          <w:position w:val="-1"/>
        </w:rPr>
        <w:t>dn</w:t>
      </w:r>
      <w:r w:rsidRPr="006133D9">
        <w:rPr>
          <w:b/>
          <w:position w:val="-1"/>
        </w:rPr>
        <w:t>in</w:t>
      </w:r>
      <w:r w:rsidRPr="006133D9">
        <w:rPr>
          <w:b/>
          <w:spacing w:val="1"/>
          <w:position w:val="-1"/>
        </w:rPr>
        <w:t xml:space="preserve"> </w:t>
      </w:r>
      <w:r w:rsidRPr="006133D9">
        <w:rPr>
          <w:b/>
          <w:position w:val="-1"/>
        </w:rPr>
        <w:t>v</w:t>
      </w:r>
      <w:r w:rsidRPr="006133D9">
        <w:rPr>
          <w:b/>
          <w:spacing w:val="3"/>
          <w:position w:val="-1"/>
        </w:rPr>
        <w:t xml:space="preserve"> </w:t>
      </w:r>
      <w:r w:rsidRPr="006133D9">
        <w:rPr>
          <w:b/>
          <w:position w:val="-1"/>
        </w:rPr>
        <w:t>š</w:t>
      </w:r>
      <w:r w:rsidRPr="006133D9">
        <w:rPr>
          <w:b/>
          <w:spacing w:val="1"/>
          <w:position w:val="-1"/>
        </w:rPr>
        <w:t>k</w:t>
      </w:r>
      <w:r w:rsidRPr="006133D9">
        <w:rPr>
          <w:b/>
          <w:spacing w:val="-2"/>
          <w:position w:val="-1"/>
        </w:rPr>
        <w:t>o</w:t>
      </w:r>
      <w:r w:rsidRPr="006133D9">
        <w:rPr>
          <w:b/>
          <w:position w:val="-1"/>
        </w:rPr>
        <w:t>ls</w:t>
      </w:r>
      <w:r w:rsidRPr="006133D9">
        <w:rPr>
          <w:b/>
          <w:spacing w:val="1"/>
          <w:position w:val="-1"/>
        </w:rPr>
        <w:t>k</w:t>
      </w:r>
      <w:r w:rsidRPr="006133D9">
        <w:rPr>
          <w:b/>
          <w:position w:val="-1"/>
        </w:rPr>
        <w:t>om</w:t>
      </w:r>
      <w:r w:rsidRPr="006133D9">
        <w:rPr>
          <w:b/>
          <w:spacing w:val="-3"/>
          <w:position w:val="-1"/>
        </w:rPr>
        <w:t xml:space="preserve"> </w:t>
      </w:r>
      <w:r w:rsidRPr="006133D9">
        <w:rPr>
          <w:b/>
          <w:spacing w:val="-1"/>
          <w:position w:val="-1"/>
        </w:rPr>
        <w:t>r</w:t>
      </w:r>
      <w:r w:rsidRPr="006133D9">
        <w:rPr>
          <w:b/>
          <w:position w:val="-1"/>
        </w:rPr>
        <w:t>o</w:t>
      </w:r>
      <w:r w:rsidRPr="006133D9">
        <w:rPr>
          <w:b/>
          <w:spacing w:val="1"/>
          <w:position w:val="-1"/>
        </w:rPr>
        <w:t>k</w:t>
      </w:r>
      <w:r w:rsidRPr="006133D9">
        <w:rPr>
          <w:b/>
          <w:position w:val="-1"/>
        </w:rPr>
        <w:t>u</w:t>
      </w:r>
      <w:r w:rsidRPr="006133D9">
        <w:rPr>
          <w:b/>
          <w:spacing w:val="1"/>
          <w:position w:val="-1"/>
        </w:rPr>
        <w:t xml:space="preserve"> </w:t>
      </w:r>
      <w:r w:rsidR="00A13B51">
        <w:rPr>
          <w:b/>
          <w:position w:val="-1"/>
        </w:rPr>
        <w:t>20</w:t>
      </w:r>
      <w:r w:rsidR="003D727F">
        <w:rPr>
          <w:b/>
          <w:position w:val="-1"/>
        </w:rPr>
        <w:t>21/2022</w:t>
      </w:r>
      <w:r w:rsidRPr="006133D9">
        <w:rPr>
          <w:b/>
          <w:position w:val="-1"/>
        </w:rPr>
        <w:t>:</w:t>
      </w:r>
    </w:p>
    <w:p w14:paraId="17C1D890" w14:textId="77777777" w:rsidR="005B03D1" w:rsidRPr="006133D9" w:rsidRDefault="005B03D1" w:rsidP="00B24778">
      <w:pPr>
        <w:pStyle w:val="Zarkazkladnhotextu"/>
        <w:ind w:left="0"/>
        <w:rPr>
          <w:color w:val="FF0000"/>
        </w:rPr>
      </w:pPr>
    </w:p>
    <w:tbl>
      <w:tblPr>
        <w:tblW w:w="9174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"/>
        <w:gridCol w:w="2000"/>
        <w:gridCol w:w="2279"/>
        <w:gridCol w:w="2115"/>
        <w:gridCol w:w="1911"/>
      </w:tblGrid>
      <w:tr w:rsidR="00AE388C" w:rsidRPr="006133D9" w14:paraId="77E9AD9D" w14:textId="77777777" w:rsidTr="009B1F67">
        <w:trPr>
          <w:trHeight w:hRule="exact" w:val="1063"/>
        </w:trPr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DC9AF" w14:textId="77777777" w:rsidR="00AE388C" w:rsidRPr="006133D9" w:rsidRDefault="00AE388C" w:rsidP="00B53643">
            <w:pPr>
              <w:ind w:left="71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Prázdniny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EE8FB" w14:textId="77777777" w:rsidR="00AE388C" w:rsidRPr="006133D9" w:rsidRDefault="00AE388C" w:rsidP="00B53643">
            <w:pPr>
              <w:ind w:left="66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Posledný deň vyučovania pred začiatkom prázdnin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CDE0C" w14:textId="77777777" w:rsidR="00AE388C" w:rsidRPr="006133D9" w:rsidRDefault="00AE388C" w:rsidP="00B53643">
            <w:pPr>
              <w:ind w:left="64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Termín prázdnin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F3C50" w14:textId="77777777" w:rsidR="00AE388C" w:rsidRPr="006133D9" w:rsidRDefault="00AE388C" w:rsidP="00B53643">
            <w:pPr>
              <w:ind w:left="64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Začiatok vyučovania po prázdninách</w:t>
            </w:r>
          </w:p>
        </w:tc>
      </w:tr>
      <w:tr w:rsidR="00AE388C" w:rsidRPr="006133D9" w14:paraId="62EFEC73" w14:textId="77777777" w:rsidTr="009B1F67">
        <w:trPr>
          <w:trHeight w:hRule="exact" w:val="851"/>
        </w:trPr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65718" w14:textId="77777777" w:rsidR="00AE388C" w:rsidRPr="006133D9" w:rsidRDefault="00AE388C" w:rsidP="00B53643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sz w:val="24"/>
                <w:szCs w:val="24"/>
              </w:rPr>
              <w:t>jes</w:t>
            </w:r>
            <w:r w:rsidRPr="006133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6133D9">
              <w:rPr>
                <w:rFonts w:ascii="Times New Roman" w:hAnsi="Times New Roman" w:cs="Times New Roman"/>
                <w:sz w:val="24"/>
                <w:szCs w:val="24"/>
              </w:rPr>
              <w:t>nné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E53E0" w14:textId="77777777" w:rsidR="00715828" w:rsidRDefault="006B35B0" w:rsidP="00B53643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58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388C" w:rsidRPr="00C753A5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  <w:r w:rsidR="00C753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5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03825B0" w14:textId="24640270" w:rsidR="00AE388C" w:rsidRPr="00C753A5" w:rsidRDefault="00FD118B" w:rsidP="00B53643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C753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B35B0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  <w:r w:rsidRPr="00C753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50A8EFB" w14:textId="77777777" w:rsidR="00FD118B" w:rsidRPr="006133D9" w:rsidRDefault="00FD118B" w:rsidP="00B53643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BF5F2" w14:textId="77777777" w:rsidR="00AE388C" w:rsidRPr="006133D9" w:rsidRDefault="00AE388C" w:rsidP="00B53643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i/>
                <w:spacing w:val="-3"/>
                <w:position w:val="-3"/>
                <w:sz w:val="24"/>
                <w:szCs w:val="24"/>
              </w:rPr>
              <w:t>(</w:t>
            </w:r>
            <w:r w:rsidRPr="006133D9">
              <w:rPr>
                <w:rFonts w:ascii="Times New Roman" w:hAnsi="Times New Roman" w:cs="Times New Roman"/>
                <w:i/>
                <w:position w:val="-3"/>
                <w:sz w:val="24"/>
                <w:szCs w:val="24"/>
              </w:rPr>
              <w:t>utorok)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718AF" w14:textId="438552C8" w:rsidR="00AE388C" w:rsidRPr="006133D9" w:rsidRDefault="00715828" w:rsidP="00B53643">
            <w:pPr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AE388C"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. október</w:t>
            </w:r>
            <w:r w:rsidR="00AE388C" w:rsidRPr="006133D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AE388C"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  <w:p w14:paraId="333ACE43" w14:textId="4222D371" w:rsidR="00AE388C" w:rsidRPr="006133D9" w:rsidRDefault="00715828" w:rsidP="00B53643">
            <w:pPr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-3"/>
                <w:sz w:val="24"/>
                <w:szCs w:val="24"/>
              </w:rPr>
              <w:t>29</w:t>
            </w:r>
            <w:r w:rsidR="00C753A5">
              <w:rPr>
                <w:rFonts w:ascii="Times New Roman" w:hAnsi="Times New Roman" w:cs="Times New Roman"/>
                <w:b/>
                <w:position w:val="-3"/>
                <w:sz w:val="24"/>
                <w:szCs w:val="24"/>
              </w:rPr>
              <w:t>. október</w:t>
            </w:r>
            <w:r w:rsidR="00AE388C" w:rsidRPr="006133D9">
              <w:rPr>
                <w:rFonts w:ascii="Times New Roman" w:hAnsi="Times New Roman" w:cs="Times New Roman"/>
                <w:b/>
                <w:spacing w:val="-1"/>
                <w:position w:val="-3"/>
                <w:sz w:val="24"/>
                <w:szCs w:val="24"/>
              </w:rPr>
              <w:t xml:space="preserve"> </w:t>
            </w:r>
            <w:r w:rsidR="00C753A5">
              <w:rPr>
                <w:rFonts w:ascii="Times New Roman" w:hAnsi="Times New Roman" w:cs="Times New Roman"/>
                <w:b/>
                <w:position w:val="-3"/>
                <w:sz w:val="24"/>
                <w:szCs w:val="24"/>
              </w:rPr>
              <w:t>20</w:t>
            </w:r>
            <w:r w:rsidR="006B35B0">
              <w:rPr>
                <w:rFonts w:ascii="Times New Roman" w:hAnsi="Times New Roman" w:cs="Times New Roman"/>
                <w:b/>
                <w:position w:val="-3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position w:val="-3"/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7AE43" w14:textId="37A03711" w:rsidR="00AE388C" w:rsidRPr="006133D9" w:rsidRDefault="006B35B0" w:rsidP="00B53643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E388C" w:rsidRPr="006133D9">
              <w:rPr>
                <w:rFonts w:ascii="Times New Roman" w:hAnsi="Times New Roman" w:cs="Times New Roman"/>
                <w:sz w:val="24"/>
                <w:szCs w:val="24"/>
              </w:rPr>
              <w:t xml:space="preserve"> nov</w:t>
            </w:r>
            <w:r w:rsidR="00AE388C" w:rsidRPr="006133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="00AE388C" w:rsidRPr="006133D9">
              <w:rPr>
                <w:rFonts w:ascii="Times New Roman" w:hAnsi="Times New Roman" w:cs="Times New Roman"/>
                <w:sz w:val="24"/>
                <w:szCs w:val="24"/>
              </w:rPr>
              <w:t>mber</w:t>
            </w:r>
            <w:r w:rsidR="00AE388C" w:rsidRPr="006133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15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BB53CF2" w14:textId="7E90A40F" w:rsidR="00AE388C" w:rsidRPr="006133D9" w:rsidRDefault="00AE388C" w:rsidP="00B53643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i/>
                <w:spacing w:val="-3"/>
                <w:position w:val="-3"/>
                <w:sz w:val="24"/>
                <w:szCs w:val="24"/>
              </w:rPr>
              <w:t>(</w:t>
            </w:r>
            <w:r w:rsidR="00715828">
              <w:rPr>
                <w:rFonts w:ascii="Times New Roman" w:hAnsi="Times New Roman" w:cs="Times New Roman"/>
                <w:i/>
                <w:position w:val="-3"/>
                <w:sz w:val="24"/>
                <w:szCs w:val="24"/>
              </w:rPr>
              <w:t>utorok</w:t>
            </w:r>
            <w:r w:rsidRPr="006133D9">
              <w:rPr>
                <w:rFonts w:ascii="Times New Roman" w:hAnsi="Times New Roman" w:cs="Times New Roman"/>
                <w:i/>
                <w:position w:val="-3"/>
                <w:sz w:val="24"/>
                <w:szCs w:val="24"/>
              </w:rPr>
              <w:t>)</w:t>
            </w:r>
          </w:p>
        </w:tc>
      </w:tr>
      <w:tr w:rsidR="00AE388C" w:rsidRPr="006133D9" w14:paraId="70BCE237" w14:textId="77777777" w:rsidTr="009B1F67">
        <w:trPr>
          <w:trHeight w:hRule="exact" w:val="991"/>
        </w:trPr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EDE22" w14:textId="77777777" w:rsidR="00AE388C" w:rsidRPr="006133D9" w:rsidRDefault="00AE388C" w:rsidP="00B53643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sz w:val="24"/>
                <w:szCs w:val="24"/>
              </w:rPr>
              <w:t>viano</w:t>
            </w:r>
            <w:r w:rsidRPr="006133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č</w:t>
            </w:r>
            <w:r w:rsidRPr="006133D9">
              <w:rPr>
                <w:rFonts w:ascii="Times New Roman" w:hAnsi="Times New Roman" w:cs="Times New Roman"/>
                <w:sz w:val="24"/>
                <w:szCs w:val="24"/>
              </w:rPr>
              <w:t>né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C7679" w14:textId="550585DC" w:rsidR="00AE388C" w:rsidRDefault="00C753A5" w:rsidP="00B53643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388C" w:rsidRPr="006133D9">
              <w:rPr>
                <w:rFonts w:ascii="Times New Roman" w:hAnsi="Times New Roman" w:cs="Times New Roman"/>
                <w:sz w:val="24"/>
                <w:szCs w:val="24"/>
              </w:rPr>
              <w:t>. d</w:t>
            </w:r>
            <w:r w:rsidR="00AE388C" w:rsidRPr="006133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ece</w:t>
            </w:r>
            <w:r w:rsidR="00AE388C" w:rsidRPr="006133D9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r w:rsidR="00AE388C" w:rsidRPr="006133D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20</w:t>
            </w:r>
            <w:r w:rsidR="0071582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5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15828">
              <w:rPr>
                <w:rFonts w:ascii="Times New Roman" w:hAnsi="Times New Roman" w:cs="Times New Roman"/>
                <w:sz w:val="24"/>
                <w:szCs w:val="24"/>
              </w:rPr>
              <w:t xml:space="preserve">streda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049DBAB" w14:textId="77777777" w:rsidR="00C753A5" w:rsidRDefault="00C753A5" w:rsidP="00B53643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D158D" w14:textId="77777777" w:rsidR="00C753A5" w:rsidRPr="006133D9" w:rsidRDefault="00C753A5" w:rsidP="00B53643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(piatok)</w:t>
            </w:r>
          </w:p>
          <w:p w14:paraId="35B08150" w14:textId="77777777" w:rsidR="00AE388C" w:rsidRPr="006133D9" w:rsidRDefault="00AE388C" w:rsidP="00B53643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i/>
                <w:spacing w:val="-3"/>
                <w:position w:val="-3"/>
                <w:sz w:val="24"/>
                <w:szCs w:val="24"/>
              </w:rPr>
              <w:t>(</w:t>
            </w:r>
            <w:r w:rsidRPr="006133D9">
              <w:rPr>
                <w:rFonts w:ascii="Times New Roman" w:hAnsi="Times New Roman" w:cs="Times New Roman"/>
                <w:i/>
                <w:position w:val="-3"/>
                <w:sz w:val="24"/>
                <w:szCs w:val="24"/>
              </w:rPr>
              <w:t>piatok)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DB1A7" w14:textId="57CE5F56" w:rsidR="00AE388C" w:rsidRPr="006133D9" w:rsidRDefault="00C753A5" w:rsidP="00B53643">
            <w:pPr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AE388C"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. d</w:t>
            </w:r>
            <w:r w:rsidR="00AE388C" w:rsidRPr="006133D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ece</w:t>
            </w:r>
            <w:r w:rsidR="00AE388C"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mb</w:t>
            </w:r>
            <w:r w:rsidR="00AE388C" w:rsidRPr="006133D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 </w:t>
            </w:r>
            <w:r w:rsidR="006B35B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158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779CC984" w14:textId="74F0CBDD" w:rsidR="00AE388C" w:rsidRDefault="00AE388C" w:rsidP="00B53643">
            <w:pPr>
              <w:ind w:left="64"/>
              <w:rPr>
                <w:rFonts w:ascii="Times New Roman" w:hAnsi="Times New Roman" w:cs="Times New Roman"/>
                <w:b/>
                <w:spacing w:val="-1"/>
                <w:position w:val="-3"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b/>
                <w:position w:val="-3"/>
                <w:sz w:val="24"/>
                <w:szCs w:val="24"/>
              </w:rPr>
              <w:t>– 7. janu</w:t>
            </w:r>
            <w:r w:rsidRPr="006133D9">
              <w:rPr>
                <w:rFonts w:ascii="Times New Roman" w:hAnsi="Times New Roman" w:cs="Times New Roman"/>
                <w:b/>
                <w:spacing w:val="-1"/>
                <w:position w:val="-3"/>
                <w:sz w:val="24"/>
                <w:szCs w:val="24"/>
              </w:rPr>
              <w:t>á</w:t>
            </w:r>
            <w:r w:rsidRPr="006133D9">
              <w:rPr>
                <w:rFonts w:ascii="Times New Roman" w:hAnsi="Times New Roman" w:cs="Times New Roman"/>
                <w:b/>
                <w:position w:val="-3"/>
                <w:sz w:val="24"/>
                <w:szCs w:val="24"/>
              </w:rPr>
              <w:t>r 20</w:t>
            </w:r>
            <w:r w:rsidR="00C753A5">
              <w:rPr>
                <w:rFonts w:ascii="Times New Roman" w:hAnsi="Times New Roman" w:cs="Times New Roman"/>
                <w:b/>
                <w:spacing w:val="-1"/>
                <w:position w:val="-3"/>
                <w:sz w:val="24"/>
                <w:szCs w:val="24"/>
              </w:rPr>
              <w:t>2</w:t>
            </w:r>
            <w:r w:rsidR="00715828">
              <w:rPr>
                <w:rFonts w:ascii="Times New Roman" w:hAnsi="Times New Roman" w:cs="Times New Roman"/>
                <w:b/>
                <w:spacing w:val="-1"/>
                <w:position w:val="-3"/>
                <w:sz w:val="24"/>
                <w:szCs w:val="24"/>
              </w:rPr>
              <w:t>2</w:t>
            </w:r>
          </w:p>
          <w:p w14:paraId="58753A78" w14:textId="232C5A9C" w:rsidR="00715828" w:rsidRPr="006133D9" w:rsidRDefault="00715828" w:rsidP="00B53643">
            <w:pPr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EF87" w14:textId="6AF2C95C" w:rsidR="00AE388C" w:rsidRPr="006133D9" w:rsidRDefault="00715828" w:rsidP="00B53643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E388C" w:rsidRPr="006133D9">
              <w:rPr>
                <w:rFonts w:ascii="Times New Roman" w:hAnsi="Times New Roman" w:cs="Times New Roman"/>
                <w:sz w:val="24"/>
                <w:szCs w:val="24"/>
              </w:rPr>
              <w:t>. janu</w:t>
            </w:r>
            <w:r w:rsidR="00AE388C" w:rsidRPr="006133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á</w:t>
            </w:r>
            <w:r w:rsidR="00C753A5">
              <w:rPr>
                <w:rFonts w:ascii="Times New Roman" w:hAnsi="Times New Roman" w:cs="Times New Roman"/>
                <w:sz w:val="24"/>
                <w:szCs w:val="24"/>
              </w:rPr>
              <w:t>r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5001D107" w14:textId="66B9F8AD" w:rsidR="00AE388C" w:rsidRPr="006133D9" w:rsidRDefault="00AE388C" w:rsidP="00C753A5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i/>
                <w:spacing w:val="-3"/>
                <w:position w:val="-3"/>
                <w:sz w:val="24"/>
                <w:szCs w:val="24"/>
              </w:rPr>
              <w:t>(</w:t>
            </w:r>
            <w:r w:rsidR="00715828">
              <w:rPr>
                <w:rFonts w:ascii="Times New Roman" w:hAnsi="Times New Roman" w:cs="Times New Roman"/>
                <w:i/>
                <w:position w:val="-3"/>
                <w:sz w:val="24"/>
                <w:szCs w:val="24"/>
              </w:rPr>
              <w:t>pondelok</w:t>
            </w:r>
            <w:r w:rsidRPr="006133D9">
              <w:rPr>
                <w:rFonts w:ascii="Times New Roman" w:hAnsi="Times New Roman" w:cs="Times New Roman"/>
                <w:i/>
                <w:position w:val="-3"/>
                <w:sz w:val="24"/>
                <w:szCs w:val="24"/>
              </w:rPr>
              <w:t>)</w:t>
            </w:r>
          </w:p>
        </w:tc>
      </w:tr>
      <w:tr w:rsidR="00AE388C" w:rsidRPr="006133D9" w14:paraId="5D5E713A" w14:textId="77777777" w:rsidTr="009B1F67">
        <w:trPr>
          <w:trHeight w:hRule="exact" w:val="1027"/>
        </w:trPr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F4EAB" w14:textId="77777777" w:rsidR="00AE388C" w:rsidRPr="006133D9" w:rsidRDefault="00AE388C" w:rsidP="00B53643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polro</w:t>
            </w:r>
            <w:r w:rsidRPr="006133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č</w:t>
            </w:r>
            <w:r w:rsidRPr="006133D9">
              <w:rPr>
                <w:rFonts w:ascii="Times New Roman" w:hAnsi="Times New Roman" w:cs="Times New Roman"/>
                <w:sz w:val="24"/>
                <w:szCs w:val="24"/>
              </w:rPr>
              <w:t>né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9C52C" w14:textId="3FF84FA4" w:rsidR="00AE388C" w:rsidRPr="006133D9" w:rsidRDefault="00715828" w:rsidP="00B53643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E388C" w:rsidRPr="006133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  <w:r w:rsidR="00AE388C" w:rsidRPr="006133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753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53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  <w:r w:rsidR="00C753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CDF4A9" w14:textId="77777777" w:rsidR="00AE388C" w:rsidRPr="006133D9" w:rsidRDefault="00AE388C" w:rsidP="00B53643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FE2C5" w14:textId="5DD63C50" w:rsidR="00AE388C" w:rsidRPr="006133D9" w:rsidRDefault="00715828" w:rsidP="00B53643">
            <w:pPr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E388C"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. f</w:t>
            </w:r>
            <w:r w:rsidR="00AE388C" w:rsidRPr="006133D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</w:t>
            </w:r>
            <w:r w:rsidR="00AE388C"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AE388C" w:rsidRPr="006133D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="00AE388C"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AE388C" w:rsidRPr="006133D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á</w:t>
            </w:r>
            <w:r w:rsidR="00C753A5">
              <w:rPr>
                <w:rFonts w:ascii="Times New Roman" w:hAnsi="Times New Roman" w:cs="Times New Roman"/>
                <w:b/>
                <w:sz w:val="24"/>
                <w:szCs w:val="24"/>
              </w:rPr>
              <w:t>r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751B5E47" w14:textId="6B57F20B" w:rsidR="00AE388C" w:rsidRPr="006133D9" w:rsidRDefault="00AE388C" w:rsidP="00C75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b/>
                <w:i/>
                <w:spacing w:val="-3"/>
                <w:position w:val="-3"/>
                <w:sz w:val="24"/>
                <w:szCs w:val="24"/>
              </w:rPr>
              <w:t>(</w:t>
            </w:r>
            <w:r w:rsidR="00C753A5">
              <w:rPr>
                <w:rFonts w:ascii="Times New Roman" w:hAnsi="Times New Roman" w:cs="Times New Roman"/>
                <w:b/>
                <w:i/>
                <w:spacing w:val="-3"/>
                <w:position w:val="-3"/>
                <w:sz w:val="24"/>
                <w:szCs w:val="24"/>
              </w:rPr>
              <w:t>p</w:t>
            </w:r>
            <w:r w:rsidR="00715828">
              <w:rPr>
                <w:rFonts w:ascii="Times New Roman" w:hAnsi="Times New Roman" w:cs="Times New Roman"/>
                <w:b/>
                <w:i/>
                <w:spacing w:val="-3"/>
                <w:position w:val="-3"/>
                <w:sz w:val="24"/>
                <w:szCs w:val="24"/>
              </w:rPr>
              <w:t>iatok</w:t>
            </w:r>
            <w:r w:rsidRPr="006133D9">
              <w:rPr>
                <w:rFonts w:ascii="Times New Roman" w:hAnsi="Times New Roman" w:cs="Times New Roman"/>
                <w:b/>
                <w:i/>
                <w:position w:val="-3"/>
                <w:sz w:val="24"/>
                <w:szCs w:val="24"/>
              </w:rPr>
              <w:t>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CCB45" w14:textId="71301190" w:rsidR="00AE388C" w:rsidRPr="006133D9" w:rsidRDefault="00715828" w:rsidP="00B53643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388C" w:rsidRPr="006133D9">
              <w:rPr>
                <w:rFonts w:ascii="Times New Roman" w:hAnsi="Times New Roman" w:cs="Times New Roman"/>
                <w:sz w:val="24"/>
                <w:szCs w:val="24"/>
              </w:rPr>
              <w:t>. f</w:t>
            </w:r>
            <w:r w:rsidR="00AE388C" w:rsidRPr="006133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="00AE388C" w:rsidRPr="006133D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AE388C" w:rsidRPr="006133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="00AE388C" w:rsidRPr="006133D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E388C" w:rsidRPr="006133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á</w:t>
            </w:r>
            <w:r w:rsidR="00C753A5">
              <w:rPr>
                <w:rFonts w:ascii="Times New Roman" w:hAnsi="Times New Roman" w:cs="Times New Roman"/>
                <w:sz w:val="24"/>
                <w:szCs w:val="24"/>
              </w:rPr>
              <w:t>r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E0EEB1C" w14:textId="457DAF78" w:rsidR="00AE388C" w:rsidRPr="006133D9" w:rsidRDefault="00AE388C" w:rsidP="00C753A5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i/>
                <w:spacing w:val="-3"/>
                <w:position w:val="-3"/>
                <w:sz w:val="24"/>
                <w:szCs w:val="24"/>
              </w:rPr>
              <w:t>(</w:t>
            </w:r>
            <w:r w:rsidR="00715828">
              <w:rPr>
                <w:rFonts w:ascii="Times New Roman" w:hAnsi="Times New Roman" w:cs="Times New Roman"/>
                <w:i/>
                <w:position w:val="-3"/>
                <w:sz w:val="24"/>
                <w:szCs w:val="24"/>
              </w:rPr>
              <w:t>pondelok</w:t>
            </w:r>
            <w:r w:rsidRPr="006133D9">
              <w:rPr>
                <w:rFonts w:ascii="Times New Roman" w:hAnsi="Times New Roman" w:cs="Times New Roman"/>
                <w:i/>
                <w:position w:val="-3"/>
                <w:sz w:val="24"/>
                <w:szCs w:val="24"/>
              </w:rPr>
              <w:t>)</w:t>
            </w:r>
          </w:p>
        </w:tc>
      </w:tr>
      <w:tr w:rsidR="009B1F67" w:rsidRPr="006133D9" w14:paraId="7187600E" w14:textId="77777777" w:rsidTr="009B1F67">
        <w:trPr>
          <w:trHeight w:val="102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2AB908" w14:textId="77777777" w:rsidR="009B1F67" w:rsidRPr="006133D9" w:rsidRDefault="009B1F67" w:rsidP="00B53643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6133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133D9">
              <w:rPr>
                <w:rFonts w:ascii="Times New Roman" w:hAnsi="Times New Roman" w:cs="Times New Roman"/>
                <w:sz w:val="24"/>
                <w:szCs w:val="24"/>
              </w:rPr>
              <w:t>né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091E29" w14:textId="77777777" w:rsidR="009B1F67" w:rsidRPr="006133D9" w:rsidRDefault="009B1F67" w:rsidP="00B53643">
            <w:pPr>
              <w:spacing w:line="260" w:lineRule="exact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</w:t>
            </w:r>
            <w:r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6133D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</w:t>
            </w:r>
            <w:r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6133D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i</w:t>
            </w:r>
            <w:r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slavs</w:t>
            </w:r>
            <w:r w:rsidRPr="006133D9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k</w:t>
            </w:r>
            <w:r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ý</w:t>
            </w:r>
            <w:r w:rsidRPr="006133D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6133D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r</w:t>
            </w:r>
            <w:r w:rsidRPr="006133D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j, Nitri</w:t>
            </w:r>
            <w:r w:rsidRPr="006133D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ns</w:t>
            </w:r>
            <w:r w:rsidRPr="006133D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k</w:t>
            </w:r>
            <w:r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6133D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33D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k</w:t>
            </w:r>
            <w:r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6133D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</w:t>
            </w:r>
            <w:r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j T</w:t>
            </w:r>
            <w:r w:rsidRPr="006133D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6133D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vs</w:t>
            </w:r>
            <w:r w:rsidRPr="006133D9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k</w:t>
            </w:r>
            <w:r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ý</w:t>
            </w:r>
            <w:r w:rsidRPr="006133D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kr</w:t>
            </w:r>
            <w:r w:rsidRPr="006133D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</w:t>
            </w:r>
            <w:r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D6AB7D" w14:textId="2FFF8301" w:rsidR="009B1F67" w:rsidRPr="006133D9" w:rsidRDefault="000709B4" w:rsidP="00B53643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58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1F67">
              <w:rPr>
                <w:rFonts w:ascii="Times New Roman" w:hAnsi="Times New Roman" w:cs="Times New Roman"/>
                <w:sz w:val="24"/>
                <w:szCs w:val="24"/>
              </w:rPr>
              <w:t>. február 202</w:t>
            </w:r>
            <w:r w:rsidR="00715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77DB4C7" w14:textId="77777777" w:rsidR="009B1F67" w:rsidRPr="006133D9" w:rsidRDefault="009B1F67" w:rsidP="00B53643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(</w:t>
            </w:r>
            <w:r w:rsidRPr="006133D9">
              <w:rPr>
                <w:rFonts w:ascii="Times New Roman" w:hAnsi="Times New Roman" w:cs="Times New Roman"/>
                <w:i/>
                <w:sz w:val="24"/>
                <w:szCs w:val="24"/>
              </w:rPr>
              <w:t>pia</w:t>
            </w:r>
            <w:r w:rsidRPr="006133D9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t</w:t>
            </w:r>
            <w:r w:rsidRPr="006133D9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6133D9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k</w:t>
            </w:r>
            <w:r w:rsidRPr="006133D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8CF77C" w14:textId="26B85A87" w:rsidR="009B1F67" w:rsidRPr="006133D9" w:rsidRDefault="00715828" w:rsidP="00B53643">
            <w:pPr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9B1F67"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február</w:t>
            </w:r>
            <w:r w:rsidR="009B1F67"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</w:p>
          <w:p w14:paraId="66FF0492" w14:textId="2D0698E4" w:rsidR="009B1F67" w:rsidRPr="006133D9" w:rsidRDefault="00715828" w:rsidP="00B53643">
            <w:pPr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B1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709B4">
              <w:rPr>
                <w:rFonts w:ascii="Times New Roman" w:hAnsi="Times New Roman" w:cs="Times New Roman"/>
                <w:b/>
                <w:sz w:val="24"/>
                <w:szCs w:val="24"/>
              </w:rPr>
              <w:t>marec</w:t>
            </w:r>
            <w:r w:rsidR="009B1F67" w:rsidRPr="006133D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9B1F6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5F3B8A" w14:textId="09367EE5" w:rsidR="009B1F67" w:rsidRPr="00845046" w:rsidRDefault="000709B4" w:rsidP="00B53643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58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1F67" w:rsidRPr="008450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marec</w:t>
            </w:r>
            <w:r w:rsidR="009B1F67" w:rsidRPr="0084504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15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07C098E" w14:textId="77777777" w:rsidR="009B1F67" w:rsidRPr="006133D9" w:rsidRDefault="009B1F67" w:rsidP="00B53643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45046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(</w:t>
            </w:r>
            <w:r w:rsidRPr="00845046">
              <w:rPr>
                <w:rFonts w:ascii="Times New Roman" w:hAnsi="Times New Roman" w:cs="Times New Roman"/>
                <w:i/>
                <w:sz w:val="24"/>
                <w:szCs w:val="24"/>
              </w:rPr>
              <w:t>pon</w:t>
            </w:r>
            <w:r w:rsidRPr="00845046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d</w:t>
            </w:r>
            <w:r w:rsidRPr="00845046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 w:rsidRPr="00845046">
              <w:rPr>
                <w:rFonts w:ascii="Times New Roman" w:hAnsi="Times New Roman" w:cs="Times New Roman"/>
                <w:i/>
                <w:sz w:val="24"/>
                <w:szCs w:val="24"/>
              </w:rPr>
              <w:t>lo</w:t>
            </w:r>
            <w:r w:rsidRPr="00845046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k</w:t>
            </w:r>
            <w:r w:rsidRPr="00613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AE388C" w:rsidRPr="006133D9" w14:paraId="0E25DD39" w14:textId="77777777" w:rsidTr="009B1F67">
        <w:trPr>
          <w:trHeight w:hRule="exact" w:val="825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E042" w14:textId="77777777" w:rsidR="00AE388C" w:rsidRPr="006133D9" w:rsidRDefault="00AE388C" w:rsidP="00B53643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133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6133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ľ</w:t>
            </w:r>
            <w:r w:rsidRPr="006133D9">
              <w:rPr>
                <w:rFonts w:ascii="Times New Roman" w:hAnsi="Times New Roman" w:cs="Times New Roman"/>
                <w:sz w:val="24"/>
                <w:szCs w:val="24"/>
              </w:rPr>
              <w:t>kono</w:t>
            </w:r>
            <w:r w:rsidRPr="006133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č</w:t>
            </w:r>
            <w:r w:rsidRPr="006133D9">
              <w:rPr>
                <w:rFonts w:ascii="Times New Roman" w:hAnsi="Times New Roman" w:cs="Times New Roman"/>
                <w:sz w:val="24"/>
                <w:szCs w:val="24"/>
              </w:rPr>
              <w:t>né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48D3" w14:textId="0DD13E36" w:rsidR="00AE388C" w:rsidRPr="006133D9" w:rsidRDefault="00715828" w:rsidP="00B53643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E388C" w:rsidRPr="006133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apríl</w:t>
            </w:r>
            <w:r w:rsidR="000709B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53A5">
              <w:rPr>
                <w:rFonts w:ascii="Times New Roman" w:hAnsi="Times New Roman" w:cs="Times New Roman"/>
                <w:sz w:val="24"/>
                <w:szCs w:val="24"/>
              </w:rPr>
              <w:t xml:space="preserve"> (streda)</w:t>
            </w:r>
          </w:p>
          <w:p w14:paraId="455AA271" w14:textId="77777777" w:rsidR="00AE388C" w:rsidRPr="006133D9" w:rsidRDefault="00AE388C" w:rsidP="00B53643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i/>
                <w:spacing w:val="-3"/>
                <w:position w:val="-3"/>
                <w:sz w:val="24"/>
                <w:szCs w:val="24"/>
              </w:rPr>
              <w:t>(</w:t>
            </w:r>
            <w:r w:rsidRPr="006133D9">
              <w:rPr>
                <w:rFonts w:ascii="Times New Roman" w:hAnsi="Times New Roman" w:cs="Times New Roman"/>
                <w:i/>
                <w:position w:val="-3"/>
                <w:sz w:val="24"/>
                <w:szCs w:val="24"/>
              </w:rPr>
              <w:t>st</w:t>
            </w:r>
            <w:r w:rsidRPr="006133D9">
              <w:rPr>
                <w:rFonts w:ascii="Times New Roman" w:hAnsi="Times New Roman" w:cs="Times New Roman"/>
                <w:i/>
                <w:spacing w:val="1"/>
                <w:position w:val="-3"/>
                <w:sz w:val="24"/>
                <w:szCs w:val="24"/>
              </w:rPr>
              <w:t>r</w:t>
            </w:r>
            <w:r w:rsidRPr="006133D9">
              <w:rPr>
                <w:rFonts w:ascii="Times New Roman" w:hAnsi="Times New Roman" w:cs="Times New Roman"/>
                <w:i/>
                <w:spacing w:val="-1"/>
                <w:position w:val="-3"/>
                <w:sz w:val="24"/>
                <w:szCs w:val="24"/>
              </w:rPr>
              <w:t>e</w:t>
            </w:r>
            <w:r w:rsidRPr="006133D9">
              <w:rPr>
                <w:rFonts w:ascii="Times New Roman" w:hAnsi="Times New Roman" w:cs="Times New Roman"/>
                <w:i/>
                <w:position w:val="-3"/>
                <w:sz w:val="24"/>
                <w:szCs w:val="24"/>
              </w:rPr>
              <w:t>d</w:t>
            </w:r>
            <w:r w:rsidRPr="006133D9">
              <w:rPr>
                <w:rFonts w:ascii="Times New Roman" w:hAnsi="Times New Roman" w:cs="Times New Roman"/>
                <w:i/>
                <w:spacing w:val="2"/>
                <w:position w:val="-3"/>
                <w:sz w:val="24"/>
                <w:szCs w:val="24"/>
              </w:rPr>
              <w:t>a</w:t>
            </w:r>
            <w:r w:rsidRPr="006133D9">
              <w:rPr>
                <w:rFonts w:ascii="Times New Roman" w:hAnsi="Times New Roman" w:cs="Times New Roman"/>
                <w:i/>
                <w:position w:val="-3"/>
                <w:sz w:val="24"/>
                <w:szCs w:val="24"/>
              </w:rPr>
              <w:t>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69015" w14:textId="3736F95F" w:rsidR="00AE388C" w:rsidRPr="006133D9" w:rsidRDefault="000709B4" w:rsidP="00B53643">
            <w:pPr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158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75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apríl – </w:t>
            </w:r>
            <w:r w:rsidR="0071582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C753A5">
              <w:rPr>
                <w:rFonts w:ascii="Times New Roman" w:hAnsi="Times New Roman" w:cs="Times New Roman"/>
                <w:b/>
                <w:sz w:val="24"/>
                <w:szCs w:val="24"/>
              </w:rPr>
              <w:t>. apríl 202</w:t>
            </w:r>
            <w:r w:rsidR="007158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9A256F7" w14:textId="77777777" w:rsidR="00AE388C" w:rsidRPr="006133D9" w:rsidRDefault="00AE388C" w:rsidP="00B53643">
            <w:pPr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b/>
                <w:position w:val="-3"/>
                <w:sz w:val="24"/>
                <w:szCs w:val="24"/>
              </w:rPr>
              <w:t>23. apríl</w:t>
            </w:r>
            <w:r w:rsidRPr="006133D9">
              <w:rPr>
                <w:rFonts w:ascii="Times New Roman" w:hAnsi="Times New Roman" w:cs="Times New Roman"/>
                <w:b/>
                <w:spacing w:val="-1"/>
                <w:position w:val="-3"/>
                <w:sz w:val="24"/>
                <w:szCs w:val="24"/>
              </w:rPr>
              <w:t xml:space="preserve"> </w:t>
            </w:r>
            <w:r w:rsidRPr="006133D9">
              <w:rPr>
                <w:rFonts w:ascii="Times New Roman" w:hAnsi="Times New Roman" w:cs="Times New Roman"/>
                <w:b/>
                <w:position w:val="-3"/>
                <w:sz w:val="24"/>
                <w:szCs w:val="24"/>
              </w:rPr>
              <w:t>2019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EF356" w14:textId="456EAA65" w:rsidR="00AE388C" w:rsidRPr="006133D9" w:rsidRDefault="00715828" w:rsidP="00B53643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753A5">
              <w:rPr>
                <w:rFonts w:ascii="Times New Roman" w:hAnsi="Times New Roman" w:cs="Times New Roman"/>
                <w:sz w:val="24"/>
                <w:szCs w:val="24"/>
              </w:rPr>
              <w:t>. apríl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0F9E72A" w14:textId="77777777" w:rsidR="00AE388C" w:rsidRPr="006133D9" w:rsidRDefault="00AE388C" w:rsidP="00B53643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i/>
                <w:spacing w:val="-3"/>
                <w:position w:val="-3"/>
                <w:sz w:val="24"/>
                <w:szCs w:val="24"/>
              </w:rPr>
              <w:t>(</w:t>
            </w:r>
            <w:r w:rsidRPr="006133D9">
              <w:rPr>
                <w:rFonts w:ascii="Times New Roman" w:hAnsi="Times New Roman" w:cs="Times New Roman"/>
                <w:i/>
                <w:position w:val="-3"/>
                <w:sz w:val="24"/>
                <w:szCs w:val="24"/>
              </w:rPr>
              <w:t>st</w:t>
            </w:r>
            <w:r w:rsidRPr="006133D9">
              <w:rPr>
                <w:rFonts w:ascii="Times New Roman" w:hAnsi="Times New Roman" w:cs="Times New Roman"/>
                <w:i/>
                <w:spacing w:val="1"/>
                <w:position w:val="-3"/>
                <w:sz w:val="24"/>
                <w:szCs w:val="24"/>
              </w:rPr>
              <w:t>r</w:t>
            </w:r>
            <w:r w:rsidRPr="006133D9">
              <w:rPr>
                <w:rFonts w:ascii="Times New Roman" w:hAnsi="Times New Roman" w:cs="Times New Roman"/>
                <w:i/>
                <w:spacing w:val="-1"/>
                <w:position w:val="-3"/>
                <w:sz w:val="24"/>
                <w:szCs w:val="24"/>
              </w:rPr>
              <w:t>e</w:t>
            </w:r>
            <w:r w:rsidRPr="006133D9">
              <w:rPr>
                <w:rFonts w:ascii="Times New Roman" w:hAnsi="Times New Roman" w:cs="Times New Roman"/>
                <w:i/>
                <w:position w:val="-3"/>
                <w:sz w:val="24"/>
                <w:szCs w:val="24"/>
              </w:rPr>
              <w:t>d</w:t>
            </w:r>
            <w:r w:rsidRPr="006133D9">
              <w:rPr>
                <w:rFonts w:ascii="Times New Roman" w:hAnsi="Times New Roman" w:cs="Times New Roman"/>
                <w:i/>
                <w:spacing w:val="2"/>
                <w:position w:val="-3"/>
                <w:sz w:val="24"/>
                <w:szCs w:val="24"/>
              </w:rPr>
              <w:t>a</w:t>
            </w:r>
            <w:r w:rsidRPr="006133D9">
              <w:rPr>
                <w:rFonts w:ascii="Times New Roman" w:hAnsi="Times New Roman" w:cs="Times New Roman"/>
                <w:i/>
                <w:position w:val="-3"/>
                <w:sz w:val="24"/>
                <w:szCs w:val="24"/>
              </w:rPr>
              <w:t>)</w:t>
            </w:r>
          </w:p>
        </w:tc>
      </w:tr>
      <w:tr w:rsidR="00AE388C" w:rsidRPr="006133D9" w14:paraId="78266575" w14:textId="77777777" w:rsidTr="009B1F67">
        <w:trPr>
          <w:trHeight w:hRule="exact" w:val="833"/>
        </w:trPr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49891" w14:textId="77777777" w:rsidR="00AE388C" w:rsidRPr="006133D9" w:rsidRDefault="00AE388C" w:rsidP="00B53643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sz w:val="24"/>
                <w:szCs w:val="24"/>
              </w:rPr>
              <w:t>letné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DD53F" w14:textId="266D17DC" w:rsidR="00AE388C" w:rsidRPr="006133D9" w:rsidRDefault="00C753A5" w:rsidP="00B53643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E388C" w:rsidRPr="006133D9">
              <w:rPr>
                <w:rFonts w:ascii="Times New Roman" w:hAnsi="Times New Roman" w:cs="Times New Roman"/>
                <w:sz w:val="24"/>
                <w:szCs w:val="24"/>
              </w:rPr>
              <w:t xml:space="preserve">. jún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15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C6A9686" w14:textId="2FFB03F0" w:rsidR="00AE388C" w:rsidRPr="006133D9" w:rsidRDefault="00AE388C" w:rsidP="00845046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i/>
                <w:spacing w:val="-3"/>
                <w:position w:val="-3"/>
                <w:sz w:val="24"/>
                <w:szCs w:val="24"/>
              </w:rPr>
              <w:t>(</w:t>
            </w:r>
            <w:r w:rsidR="00715828">
              <w:rPr>
                <w:rFonts w:ascii="Times New Roman" w:hAnsi="Times New Roman" w:cs="Times New Roman"/>
                <w:i/>
                <w:position w:val="-3"/>
                <w:sz w:val="24"/>
                <w:szCs w:val="24"/>
              </w:rPr>
              <w:t>štvrtok</w:t>
            </w:r>
            <w:r w:rsidRPr="006133D9">
              <w:rPr>
                <w:rFonts w:ascii="Times New Roman" w:hAnsi="Times New Roman" w:cs="Times New Roman"/>
                <w:i/>
                <w:position w:val="-3"/>
                <w:sz w:val="24"/>
                <w:szCs w:val="24"/>
              </w:rPr>
              <w:t>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D54D7" w14:textId="707BDB7F" w:rsidR="00AE388C" w:rsidRPr="006133D9" w:rsidRDefault="00AE388C" w:rsidP="00B53643">
            <w:pPr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1. júl</w:t>
            </w:r>
            <w:r w:rsidRPr="006133D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133D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C753A5">
              <w:rPr>
                <w:rFonts w:ascii="Times New Roman" w:hAnsi="Times New Roman" w:cs="Times New Roman"/>
                <w:b/>
                <w:sz w:val="24"/>
                <w:szCs w:val="24"/>
              </w:rPr>
              <w:t>31. august 202</w:t>
            </w:r>
            <w:r w:rsidR="007158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304CA4DB" w14:textId="77777777" w:rsidR="00AE388C" w:rsidRPr="006133D9" w:rsidRDefault="00AE388C" w:rsidP="00B53643">
            <w:pPr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D3D01" w14:textId="5776A3EC" w:rsidR="00AE388C" w:rsidRPr="006133D9" w:rsidRDefault="00715828" w:rsidP="00B53643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388C" w:rsidRPr="006133D9">
              <w:rPr>
                <w:rFonts w:ascii="Times New Roman" w:hAnsi="Times New Roman" w:cs="Times New Roman"/>
                <w:sz w:val="24"/>
                <w:szCs w:val="24"/>
              </w:rPr>
              <w:t>. sept</w:t>
            </w:r>
            <w:r w:rsidR="00AE388C" w:rsidRPr="006133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="00AE388C" w:rsidRPr="006133D9">
              <w:rPr>
                <w:rFonts w:ascii="Times New Roman" w:hAnsi="Times New Roman" w:cs="Times New Roman"/>
                <w:sz w:val="24"/>
                <w:szCs w:val="24"/>
              </w:rPr>
              <w:t>mber</w:t>
            </w:r>
            <w:r w:rsidR="00AE388C" w:rsidRPr="006133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E388C" w:rsidRPr="006133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709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EFA01DE" w14:textId="78AFEBFF" w:rsidR="00AE388C" w:rsidRPr="006133D9" w:rsidRDefault="00AE388C" w:rsidP="00B53643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9">
              <w:rPr>
                <w:rFonts w:ascii="Times New Roman" w:hAnsi="Times New Roman" w:cs="Times New Roman"/>
                <w:i/>
                <w:spacing w:val="-3"/>
                <w:position w:val="-3"/>
                <w:sz w:val="24"/>
                <w:szCs w:val="24"/>
              </w:rPr>
              <w:t>(</w:t>
            </w:r>
            <w:r w:rsidR="00715828">
              <w:rPr>
                <w:rFonts w:ascii="Times New Roman" w:hAnsi="Times New Roman" w:cs="Times New Roman"/>
                <w:i/>
                <w:position w:val="-3"/>
                <w:sz w:val="24"/>
                <w:szCs w:val="24"/>
              </w:rPr>
              <w:t>pondelok</w:t>
            </w:r>
            <w:r w:rsidRPr="006133D9">
              <w:rPr>
                <w:rFonts w:ascii="Times New Roman" w:hAnsi="Times New Roman" w:cs="Times New Roman"/>
                <w:i/>
                <w:position w:val="-3"/>
                <w:sz w:val="24"/>
                <w:szCs w:val="24"/>
              </w:rPr>
              <w:t>)</w:t>
            </w:r>
          </w:p>
        </w:tc>
      </w:tr>
    </w:tbl>
    <w:p w14:paraId="740F221A" w14:textId="77777777" w:rsidR="00525040" w:rsidRDefault="00525040" w:rsidP="00CD7EE3">
      <w:pPr>
        <w:rPr>
          <w:rFonts w:ascii="Times New Roman" w:hAnsi="Times New Roman" w:cs="Times New Roman"/>
          <w:sz w:val="24"/>
          <w:szCs w:val="24"/>
        </w:rPr>
      </w:pPr>
    </w:p>
    <w:p w14:paraId="039C2F2B" w14:textId="166D8266" w:rsidR="00B24778" w:rsidRPr="00A13B51" w:rsidRDefault="00051D27" w:rsidP="00CD7EE3">
      <w:pPr>
        <w:rPr>
          <w:rFonts w:ascii="Times New Roman" w:hAnsi="Times New Roman" w:cs="Times New Roman"/>
          <w:b/>
          <w:sz w:val="24"/>
          <w:szCs w:val="24"/>
        </w:rPr>
      </w:pPr>
      <w:r w:rsidRPr="00CD7EE3">
        <w:rPr>
          <w:rFonts w:ascii="Times New Roman" w:hAnsi="Times New Roman" w:cs="Times New Roman"/>
          <w:sz w:val="24"/>
          <w:szCs w:val="24"/>
        </w:rPr>
        <w:t>Plánované r</w:t>
      </w:r>
      <w:r w:rsidR="00525040">
        <w:rPr>
          <w:rFonts w:ascii="Times New Roman" w:hAnsi="Times New Roman" w:cs="Times New Roman"/>
          <w:sz w:val="24"/>
          <w:szCs w:val="24"/>
        </w:rPr>
        <w:t xml:space="preserve">iaditeľské voľno </w:t>
      </w:r>
      <w:r w:rsidR="00525040">
        <w:rPr>
          <w:rFonts w:ascii="Times New Roman" w:hAnsi="Times New Roman" w:cs="Times New Roman"/>
          <w:b/>
          <w:sz w:val="24"/>
          <w:szCs w:val="24"/>
        </w:rPr>
        <w:t xml:space="preserve">z dôvodu </w:t>
      </w:r>
      <w:r w:rsidR="001C6FA2" w:rsidRPr="006133D9">
        <w:rPr>
          <w:rFonts w:ascii="Times New Roman" w:hAnsi="Times New Roman" w:cs="Times New Roman"/>
          <w:sz w:val="24"/>
          <w:szCs w:val="24"/>
        </w:rPr>
        <w:t>rezortn</w:t>
      </w:r>
      <w:r w:rsidR="00525040">
        <w:rPr>
          <w:rFonts w:ascii="Times New Roman" w:hAnsi="Times New Roman" w:cs="Times New Roman"/>
          <w:sz w:val="24"/>
          <w:szCs w:val="24"/>
        </w:rPr>
        <w:t>ého</w:t>
      </w:r>
      <w:r w:rsidR="001C6FA2" w:rsidRPr="006133D9">
        <w:rPr>
          <w:rFonts w:ascii="Times New Roman" w:hAnsi="Times New Roman" w:cs="Times New Roman"/>
          <w:sz w:val="24"/>
          <w:szCs w:val="24"/>
        </w:rPr>
        <w:t xml:space="preserve"> sviatk</w:t>
      </w:r>
      <w:r w:rsidR="00525040">
        <w:rPr>
          <w:rFonts w:ascii="Times New Roman" w:hAnsi="Times New Roman" w:cs="Times New Roman"/>
          <w:sz w:val="24"/>
          <w:szCs w:val="24"/>
        </w:rPr>
        <w:t>u</w:t>
      </w:r>
      <w:r w:rsidR="001C6FA2" w:rsidRPr="006133D9">
        <w:rPr>
          <w:rFonts w:ascii="Times New Roman" w:hAnsi="Times New Roman" w:cs="Times New Roman"/>
          <w:sz w:val="24"/>
          <w:szCs w:val="24"/>
        </w:rPr>
        <w:t xml:space="preserve"> Dň</w:t>
      </w:r>
      <w:r w:rsidR="00525040">
        <w:rPr>
          <w:rFonts w:ascii="Times New Roman" w:hAnsi="Times New Roman" w:cs="Times New Roman"/>
          <w:sz w:val="24"/>
          <w:szCs w:val="24"/>
        </w:rPr>
        <w:t>a učiteľov</w:t>
      </w:r>
      <w:r w:rsidR="003D727F">
        <w:rPr>
          <w:rFonts w:ascii="Times New Roman" w:hAnsi="Times New Roman" w:cs="Times New Roman"/>
          <w:sz w:val="24"/>
          <w:szCs w:val="24"/>
        </w:rPr>
        <w:t xml:space="preserve"> neplánujeme.</w:t>
      </w:r>
    </w:p>
    <w:p w14:paraId="19CA3181" w14:textId="030ECDC2" w:rsidR="000F0F2E" w:rsidRPr="006125D9" w:rsidRDefault="00B90F37" w:rsidP="000F0F2E">
      <w:pPr>
        <w:pStyle w:val="Odsekzoznamu"/>
        <w:numPr>
          <w:ilvl w:val="0"/>
          <w:numId w:val="28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D7EE3">
        <w:rPr>
          <w:rFonts w:ascii="Times New Roman" w:hAnsi="Times New Roman" w:cs="Times New Roman"/>
          <w:b/>
          <w:sz w:val="24"/>
          <w:szCs w:val="24"/>
        </w:rPr>
        <w:t xml:space="preserve">Vzdelávacie poukazy </w:t>
      </w:r>
      <w:r w:rsidR="004E6E34" w:rsidRPr="00CD7EE3">
        <w:rPr>
          <w:rFonts w:ascii="Times New Roman" w:hAnsi="Times New Roman" w:cs="Times New Roman"/>
          <w:b/>
          <w:sz w:val="24"/>
          <w:szCs w:val="24"/>
        </w:rPr>
        <w:t>20</w:t>
      </w:r>
      <w:r w:rsidR="000709B4">
        <w:rPr>
          <w:rFonts w:ascii="Times New Roman" w:hAnsi="Times New Roman" w:cs="Times New Roman"/>
          <w:b/>
          <w:sz w:val="24"/>
          <w:szCs w:val="24"/>
        </w:rPr>
        <w:t>2</w:t>
      </w:r>
      <w:r w:rsidR="001F215B">
        <w:rPr>
          <w:rFonts w:ascii="Times New Roman" w:hAnsi="Times New Roman" w:cs="Times New Roman"/>
          <w:b/>
          <w:sz w:val="24"/>
          <w:szCs w:val="24"/>
        </w:rPr>
        <w:t>1</w:t>
      </w:r>
      <w:r w:rsidR="004E6E34" w:rsidRPr="00CD7EE3">
        <w:rPr>
          <w:rFonts w:ascii="Times New Roman" w:hAnsi="Times New Roman" w:cs="Times New Roman"/>
          <w:b/>
          <w:sz w:val="24"/>
          <w:szCs w:val="24"/>
        </w:rPr>
        <w:t>/202</w:t>
      </w:r>
      <w:r w:rsidR="001F215B">
        <w:rPr>
          <w:rFonts w:ascii="Times New Roman" w:hAnsi="Times New Roman" w:cs="Times New Roman"/>
          <w:b/>
          <w:sz w:val="24"/>
          <w:szCs w:val="24"/>
        </w:rPr>
        <w:t>2</w:t>
      </w:r>
      <w:r w:rsidR="000F0F2E">
        <w:rPr>
          <w:rFonts w:ascii="Times New Roman" w:hAnsi="Times New Roman" w:cs="Times New Roman"/>
          <w:b/>
          <w:sz w:val="24"/>
          <w:szCs w:val="24"/>
        </w:rPr>
        <w:t xml:space="preserve"> a krúžková činnosť</w:t>
      </w:r>
      <w:r w:rsidR="00612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5D9" w:rsidRPr="006125D9">
        <w:rPr>
          <w:rFonts w:ascii="Times New Roman" w:hAnsi="Times New Roman" w:cs="Times New Roman"/>
          <w:sz w:val="24"/>
          <w:szCs w:val="24"/>
        </w:rPr>
        <w:t>- riaditeľka</w:t>
      </w:r>
    </w:p>
    <w:p w14:paraId="7CD9F422" w14:textId="77777777" w:rsidR="00525040" w:rsidRDefault="00525040" w:rsidP="00525040">
      <w:pPr>
        <w:pStyle w:val="Odsekzoznamu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5077A720" w14:textId="389ED02E" w:rsidR="000F0F2E" w:rsidRDefault="00CD7EE3" w:rsidP="006125D9">
      <w:pPr>
        <w:pStyle w:val="Odsekzoznamu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F0F2E">
        <w:rPr>
          <w:rFonts w:ascii="Times New Roman" w:hAnsi="Times New Roman" w:cs="Times New Roman"/>
          <w:sz w:val="24"/>
          <w:szCs w:val="24"/>
        </w:rPr>
        <w:t xml:space="preserve">Vedenie   školy  informovalo, že </w:t>
      </w:r>
      <w:r w:rsidR="00C4514C" w:rsidRPr="000F0F2E">
        <w:rPr>
          <w:rFonts w:ascii="Times New Roman" w:hAnsi="Times New Roman" w:cs="Times New Roman"/>
          <w:sz w:val="24"/>
          <w:szCs w:val="24"/>
        </w:rPr>
        <w:t>V-V proces vrátane krúžk</w:t>
      </w:r>
      <w:r w:rsidR="000F0F2E" w:rsidRPr="000F0F2E">
        <w:rPr>
          <w:rFonts w:ascii="Times New Roman" w:hAnsi="Times New Roman" w:cs="Times New Roman"/>
          <w:sz w:val="24"/>
          <w:szCs w:val="24"/>
        </w:rPr>
        <w:t xml:space="preserve">ovej činnosti  a činnosti ŠKD  musí byť  </w:t>
      </w:r>
      <w:r w:rsidR="00C4514C" w:rsidRPr="000F0F2E">
        <w:rPr>
          <w:rFonts w:ascii="Times New Roman" w:hAnsi="Times New Roman" w:cs="Times New Roman"/>
          <w:sz w:val="24"/>
          <w:szCs w:val="24"/>
        </w:rPr>
        <w:t>ukončený o 17.00 h</w:t>
      </w:r>
      <w:r w:rsidR="003D727F">
        <w:rPr>
          <w:rFonts w:ascii="Times New Roman" w:hAnsi="Times New Roman" w:cs="Times New Roman"/>
          <w:sz w:val="24"/>
          <w:szCs w:val="24"/>
        </w:rPr>
        <w:t xml:space="preserve">, športové krúžky p. </w:t>
      </w:r>
      <w:proofErr w:type="spellStart"/>
      <w:r w:rsidR="003D727F">
        <w:rPr>
          <w:rFonts w:ascii="Times New Roman" w:hAnsi="Times New Roman" w:cs="Times New Roman"/>
          <w:sz w:val="24"/>
          <w:szCs w:val="24"/>
        </w:rPr>
        <w:t>Kocmundu</w:t>
      </w:r>
      <w:proofErr w:type="spellEnd"/>
      <w:r w:rsidR="003D727F">
        <w:rPr>
          <w:rFonts w:ascii="Times New Roman" w:hAnsi="Times New Roman" w:cs="Times New Roman"/>
          <w:sz w:val="24"/>
          <w:szCs w:val="24"/>
        </w:rPr>
        <w:t xml:space="preserve"> o 17.30 h</w:t>
      </w:r>
      <w:r w:rsidR="000F0F2E" w:rsidRPr="000F0F2E">
        <w:rPr>
          <w:rFonts w:ascii="Times New Roman" w:hAnsi="Times New Roman" w:cs="Times New Roman"/>
          <w:sz w:val="24"/>
          <w:szCs w:val="24"/>
        </w:rPr>
        <w:t xml:space="preserve"> Výber  krúžkov z ponuky  školy je potrebné realizovať  prostredníctvom vyplnenej a podpísanej návratky do </w:t>
      </w:r>
      <w:r w:rsidR="000F0F2E" w:rsidRPr="003D727F">
        <w:rPr>
          <w:rFonts w:ascii="Times New Roman" w:hAnsi="Times New Roman" w:cs="Times New Roman"/>
          <w:sz w:val="24"/>
          <w:szCs w:val="24"/>
        </w:rPr>
        <w:t>2</w:t>
      </w:r>
      <w:r w:rsidR="003D727F" w:rsidRPr="003D727F">
        <w:rPr>
          <w:rFonts w:ascii="Times New Roman" w:hAnsi="Times New Roman" w:cs="Times New Roman"/>
          <w:sz w:val="24"/>
          <w:szCs w:val="24"/>
        </w:rPr>
        <w:t>3</w:t>
      </w:r>
      <w:r w:rsidR="000F0F2E" w:rsidRPr="003D727F">
        <w:rPr>
          <w:rFonts w:ascii="Times New Roman" w:hAnsi="Times New Roman" w:cs="Times New Roman"/>
          <w:sz w:val="24"/>
          <w:szCs w:val="24"/>
        </w:rPr>
        <w:t>. 09. 20</w:t>
      </w:r>
      <w:r w:rsidR="001F215B" w:rsidRPr="003D727F">
        <w:rPr>
          <w:rFonts w:ascii="Times New Roman" w:hAnsi="Times New Roman" w:cs="Times New Roman"/>
          <w:sz w:val="24"/>
          <w:szCs w:val="24"/>
        </w:rPr>
        <w:t>21</w:t>
      </w:r>
      <w:r w:rsidR="003D727F" w:rsidRPr="003D727F">
        <w:rPr>
          <w:rFonts w:ascii="Times New Roman" w:hAnsi="Times New Roman" w:cs="Times New Roman"/>
          <w:sz w:val="24"/>
          <w:szCs w:val="24"/>
        </w:rPr>
        <w:t xml:space="preserve"> do 8</w:t>
      </w:r>
      <w:r w:rsidR="000F0F2E" w:rsidRPr="003D727F">
        <w:rPr>
          <w:rFonts w:ascii="Times New Roman" w:hAnsi="Times New Roman" w:cs="Times New Roman"/>
          <w:sz w:val="24"/>
          <w:szCs w:val="24"/>
        </w:rPr>
        <w:t>.00 hod.</w:t>
      </w:r>
      <w:r w:rsidR="000F0F2E" w:rsidRPr="000F0F2E">
        <w:rPr>
          <w:rFonts w:ascii="Times New Roman" w:hAnsi="Times New Roman" w:cs="Times New Roman"/>
          <w:sz w:val="24"/>
          <w:szCs w:val="24"/>
        </w:rPr>
        <w:t xml:space="preserve"> V rovnakom termíne  treba  škole   doručiť   aj   podpísané vzdelávacie  poukazy, ktoré  úplne  alebo čiastočne  uhrádzajú  poplatok za  krúžky.  </w:t>
      </w:r>
      <w:r w:rsidR="00B90F37" w:rsidRPr="000F0F2E">
        <w:rPr>
          <w:rFonts w:ascii="Times New Roman" w:hAnsi="Times New Roman" w:cs="Times New Roman"/>
          <w:sz w:val="24"/>
          <w:szCs w:val="24"/>
        </w:rPr>
        <w:t xml:space="preserve">V prípade, že sa na krúžok neprihlási minimálne 12 žiakov, krúžok sa neotvorí. Rodičia budú o tom informovaní a ponúkne sa im iná možnosť. </w:t>
      </w:r>
      <w:r w:rsidR="003D727F">
        <w:rPr>
          <w:rFonts w:ascii="Times New Roman" w:hAnsi="Times New Roman" w:cs="Times New Roman"/>
          <w:sz w:val="24"/>
          <w:szCs w:val="24"/>
        </w:rPr>
        <w:t>Každý vrátený vzdelávací poukaz bude použitý buď na krúžok žiaka alebo rozvoj čitateľskej gramotnosti žiakov školy. VP môže byť použitý i na zvýšené náklady súvisiace s pandémiou.</w:t>
      </w:r>
    </w:p>
    <w:p w14:paraId="2B570182" w14:textId="6926D07A" w:rsidR="00B90F37" w:rsidRDefault="000F0F2E" w:rsidP="000F0F2E">
      <w:pPr>
        <w:pStyle w:val="Odsekzoznamu"/>
        <w:tabs>
          <w:tab w:val="left" w:pos="358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0F0F2E">
        <w:rPr>
          <w:rFonts w:ascii="Times New Roman" w:hAnsi="Times New Roman" w:cs="Times New Roman"/>
          <w:sz w:val="24"/>
          <w:szCs w:val="24"/>
        </w:rPr>
        <w:t xml:space="preserve">Okrem krúžkov organizovaných školou  je  možné  žiaka  prihlásiť </w:t>
      </w:r>
      <w:r w:rsidR="00B90F37" w:rsidRPr="006133D9">
        <w:rPr>
          <w:rFonts w:ascii="Times New Roman" w:hAnsi="Times New Roman" w:cs="Times New Roman"/>
          <w:sz w:val="24"/>
          <w:szCs w:val="24"/>
        </w:rPr>
        <w:t xml:space="preserve">aj na krúžky organizované inými občianskymi združeniami, športovými a tanečnými klubmi. Činnosť bude organizovaná priamo </w:t>
      </w:r>
      <w:r w:rsidR="006125D9">
        <w:rPr>
          <w:rFonts w:ascii="Times New Roman" w:hAnsi="Times New Roman" w:cs="Times New Roman"/>
          <w:sz w:val="24"/>
          <w:szCs w:val="24"/>
        </w:rPr>
        <w:t xml:space="preserve">v priestoroch našej školy. </w:t>
      </w:r>
      <w:r w:rsidR="00B90F37" w:rsidRPr="006125D9">
        <w:rPr>
          <w:rFonts w:ascii="Times New Roman" w:hAnsi="Times New Roman" w:cs="Times New Roman"/>
          <w:sz w:val="24"/>
          <w:szCs w:val="24"/>
        </w:rPr>
        <w:t xml:space="preserve">Na činnosť týchto krúžkov nemožno použiť vzdelávací poukaz, náklady na ich činnosť </w:t>
      </w:r>
      <w:r w:rsidR="006125D9" w:rsidRPr="006125D9">
        <w:rPr>
          <w:rFonts w:ascii="Times New Roman" w:hAnsi="Times New Roman" w:cs="Times New Roman"/>
          <w:sz w:val="24"/>
          <w:szCs w:val="24"/>
        </w:rPr>
        <w:t>sú</w:t>
      </w:r>
      <w:r w:rsidR="00B90F37" w:rsidRPr="006125D9">
        <w:rPr>
          <w:rFonts w:ascii="Times New Roman" w:hAnsi="Times New Roman" w:cs="Times New Roman"/>
          <w:sz w:val="24"/>
          <w:szCs w:val="24"/>
        </w:rPr>
        <w:t xml:space="preserve"> v plnej výške</w:t>
      </w:r>
      <w:r w:rsidR="006125D9" w:rsidRPr="006125D9">
        <w:rPr>
          <w:rFonts w:ascii="Times New Roman" w:hAnsi="Times New Roman" w:cs="Times New Roman"/>
          <w:sz w:val="24"/>
          <w:szCs w:val="24"/>
        </w:rPr>
        <w:t xml:space="preserve">  hradené rodičmi</w:t>
      </w:r>
      <w:r w:rsidR="00B90F37" w:rsidRPr="006125D9">
        <w:rPr>
          <w:rFonts w:ascii="Times New Roman" w:hAnsi="Times New Roman" w:cs="Times New Roman"/>
          <w:sz w:val="24"/>
          <w:szCs w:val="24"/>
        </w:rPr>
        <w:t>!</w:t>
      </w:r>
    </w:p>
    <w:p w14:paraId="1118C220" w14:textId="4D3B6A10" w:rsidR="003D727F" w:rsidRPr="006125D9" w:rsidRDefault="003D727F" w:rsidP="000F0F2E">
      <w:pPr>
        <w:pStyle w:val="Odsekzoznamu"/>
        <w:tabs>
          <w:tab w:val="left" w:pos="358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Ponuka krúžkov bola odoslaná cez </w:t>
      </w:r>
      <w:proofErr w:type="spellStart"/>
      <w:r>
        <w:rPr>
          <w:rFonts w:ascii="Times New Roman" w:hAnsi="Times New Roman" w:cs="Times New Roman"/>
          <w:sz w:val="24"/>
          <w:szCs w:val="24"/>
        </w:rPr>
        <w:t>Edupage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3E1AA46" w14:textId="77777777" w:rsidR="009B1F67" w:rsidRPr="006133D9" w:rsidRDefault="009B1F67" w:rsidP="000F0F2E">
      <w:pPr>
        <w:pStyle w:val="Odsekzoznamu"/>
        <w:tabs>
          <w:tab w:val="left" w:pos="3588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434E154C" w14:textId="77777777" w:rsidR="00B92593" w:rsidRPr="003D727F" w:rsidRDefault="006125D9" w:rsidP="009B1F67">
      <w:pPr>
        <w:pStyle w:val="Odsekzoznamu"/>
        <w:numPr>
          <w:ilvl w:val="0"/>
          <w:numId w:val="2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D72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Rôzne </w:t>
      </w:r>
      <w:r w:rsidRPr="003D727F">
        <w:rPr>
          <w:rFonts w:ascii="Times New Roman" w:eastAsia="Times New Roman" w:hAnsi="Times New Roman" w:cs="Times New Roman"/>
          <w:sz w:val="24"/>
          <w:szCs w:val="24"/>
          <w:lang w:eastAsia="cs-CZ"/>
        </w:rPr>
        <w:t>- riaditeľka</w:t>
      </w:r>
    </w:p>
    <w:p w14:paraId="2593E498" w14:textId="77777777" w:rsidR="005110CD" w:rsidRPr="009B1F67" w:rsidRDefault="005110CD" w:rsidP="005110CD">
      <w:pPr>
        <w:pStyle w:val="Odsekzoznamu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5B568D8" w14:textId="77777777" w:rsidR="009B1F67" w:rsidRDefault="009B1F67" w:rsidP="009B1F67">
      <w:pPr>
        <w:pStyle w:val="Default"/>
        <w:spacing w:before="80" w:after="80"/>
        <w:rPr>
          <w:rFonts w:eastAsiaTheme="minorEastAsia"/>
          <w:color w:val="auto"/>
        </w:rPr>
      </w:pPr>
      <w:r w:rsidRPr="009B1F67">
        <w:rPr>
          <w:rFonts w:eastAsiaTheme="minorEastAsia"/>
          <w:color w:val="auto"/>
        </w:rPr>
        <w:t xml:space="preserve">Riaditeľka </w:t>
      </w:r>
    </w:p>
    <w:p w14:paraId="0B840734" w14:textId="36FDE830" w:rsidR="008372C3" w:rsidRDefault="009B1F67" w:rsidP="00CA68BF">
      <w:pPr>
        <w:pStyle w:val="Default"/>
        <w:numPr>
          <w:ilvl w:val="0"/>
          <w:numId w:val="44"/>
        </w:numPr>
        <w:spacing w:before="80" w:after="80"/>
        <w:ind w:left="426" w:hanging="426"/>
        <w:rPr>
          <w:rFonts w:eastAsiaTheme="minorEastAsia"/>
          <w:color w:val="auto"/>
        </w:rPr>
      </w:pPr>
      <w:r w:rsidRPr="009B1F67">
        <w:rPr>
          <w:rFonts w:eastAsiaTheme="minorEastAsia"/>
          <w:color w:val="auto"/>
        </w:rPr>
        <w:t>upozornila, že  o</w:t>
      </w:r>
      <w:r w:rsidR="006C4845" w:rsidRPr="009B1F67">
        <w:rPr>
          <w:rFonts w:eastAsiaTheme="minorEastAsia"/>
          <w:color w:val="auto"/>
        </w:rPr>
        <w:t>d 1. septembra 20</w:t>
      </w:r>
      <w:r w:rsidR="001F215B">
        <w:rPr>
          <w:rFonts w:eastAsiaTheme="minorEastAsia"/>
          <w:color w:val="auto"/>
        </w:rPr>
        <w:t>21</w:t>
      </w:r>
      <w:r w:rsidR="006C4845" w:rsidRPr="009B1F67">
        <w:rPr>
          <w:rFonts w:eastAsiaTheme="minorEastAsia"/>
          <w:color w:val="auto"/>
        </w:rPr>
        <w:t xml:space="preserve"> došlo k</w:t>
      </w:r>
      <w:r w:rsidR="008372C3" w:rsidRPr="009B1F67">
        <w:rPr>
          <w:rFonts w:eastAsiaTheme="minorEastAsia"/>
          <w:color w:val="auto"/>
        </w:rPr>
        <w:t xml:space="preserve"> určitým </w:t>
      </w:r>
      <w:r w:rsidR="006C4845" w:rsidRPr="009B1F67">
        <w:rPr>
          <w:rFonts w:eastAsiaTheme="minorEastAsia"/>
          <w:color w:val="auto"/>
        </w:rPr>
        <w:t>zmenám</w:t>
      </w:r>
      <w:r w:rsidR="00E71BAB" w:rsidRPr="009B1F67">
        <w:rPr>
          <w:rFonts w:eastAsiaTheme="minorEastAsia"/>
          <w:color w:val="auto"/>
        </w:rPr>
        <w:t xml:space="preserve"> v Školskom poriadku</w:t>
      </w:r>
      <w:r w:rsidRPr="009B1F67">
        <w:rPr>
          <w:rFonts w:eastAsiaTheme="minorEastAsia"/>
          <w:color w:val="auto"/>
        </w:rPr>
        <w:t xml:space="preserve"> a vyzval</w:t>
      </w:r>
      <w:r>
        <w:rPr>
          <w:rFonts w:eastAsiaTheme="minorEastAsia"/>
          <w:color w:val="auto"/>
        </w:rPr>
        <w:t>a</w:t>
      </w:r>
      <w:r w:rsidRPr="009B1F67">
        <w:rPr>
          <w:rFonts w:eastAsiaTheme="minorEastAsia"/>
          <w:color w:val="auto"/>
        </w:rPr>
        <w:t xml:space="preserve">  rodičov, aby   sa  oboznámili  </w:t>
      </w:r>
      <w:r w:rsidR="008372C3" w:rsidRPr="009B1F67">
        <w:rPr>
          <w:rFonts w:eastAsiaTheme="minorEastAsia"/>
          <w:color w:val="auto"/>
        </w:rPr>
        <w:t>so znením nového Školského poriadku</w:t>
      </w:r>
      <w:r w:rsidR="004E6E34" w:rsidRPr="009B1F67">
        <w:rPr>
          <w:rFonts w:eastAsiaTheme="minorEastAsia"/>
          <w:color w:val="auto"/>
        </w:rPr>
        <w:t>,</w:t>
      </w:r>
      <w:r w:rsidRPr="009B1F67">
        <w:rPr>
          <w:rFonts w:eastAsiaTheme="minorEastAsia"/>
          <w:color w:val="auto"/>
        </w:rPr>
        <w:t xml:space="preserve"> ktorý</w:t>
      </w:r>
      <w:r w:rsidR="004E6E34" w:rsidRPr="009B1F67">
        <w:rPr>
          <w:rFonts w:eastAsiaTheme="minorEastAsia"/>
          <w:color w:val="auto"/>
        </w:rPr>
        <w:t xml:space="preserve"> je zverejnený na webe</w:t>
      </w:r>
      <w:r w:rsidRPr="009B1F67">
        <w:rPr>
          <w:rFonts w:eastAsiaTheme="minorEastAsia"/>
          <w:color w:val="auto"/>
        </w:rPr>
        <w:t xml:space="preserve"> školy.</w:t>
      </w:r>
    </w:p>
    <w:p w14:paraId="63151C79" w14:textId="77777777" w:rsidR="00BA7D2C" w:rsidRPr="006133D9" w:rsidRDefault="009B1F67" w:rsidP="00CA68BF">
      <w:pPr>
        <w:pStyle w:val="Default"/>
        <w:numPr>
          <w:ilvl w:val="0"/>
          <w:numId w:val="44"/>
        </w:numPr>
        <w:spacing w:before="80" w:after="80"/>
        <w:ind w:left="426" w:hanging="426"/>
        <w:rPr>
          <w:b/>
        </w:rPr>
      </w:pPr>
      <w:r>
        <w:rPr>
          <w:rFonts w:eastAsiaTheme="minorEastAsia"/>
          <w:color w:val="auto"/>
        </w:rPr>
        <w:t xml:space="preserve">Informovala, že  </w:t>
      </w:r>
      <w:r w:rsidRPr="006133D9">
        <w:t>všetci žiaci</w:t>
      </w:r>
      <w:r>
        <w:t xml:space="preserve"> školy  sú poistení</w:t>
      </w:r>
      <w:r w:rsidR="00334471" w:rsidRPr="006133D9">
        <w:rPr>
          <w:b/>
        </w:rPr>
        <w:t xml:space="preserve"> </w:t>
      </w:r>
      <w:r w:rsidR="00941FF1" w:rsidRPr="006133D9">
        <w:t>úrazov</w:t>
      </w:r>
      <w:r>
        <w:t>ým</w:t>
      </w:r>
      <w:r w:rsidR="00941FF1" w:rsidRPr="006133D9">
        <w:t xml:space="preserve"> poisten</w:t>
      </w:r>
      <w:r>
        <w:t>ím</w:t>
      </w:r>
      <w:r w:rsidR="00941FF1" w:rsidRPr="006133D9">
        <w:t xml:space="preserve"> </w:t>
      </w:r>
      <w:r w:rsidR="00F85186" w:rsidRPr="006133D9">
        <w:t>v poisťovni GENERALI</w:t>
      </w:r>
      <w:r w:rsidR="00941FF1" w:rsidRPr="006133D9">
        <w:t xml:space="preserve">, poistka </w:t>
      </w:r>
      <w:r w:rsidR="00B24778" w:rsidRPr="006133D9">
        <w:t>sa obnovuje každý rok v</w:t>
      </w:r>
      <w:r w:rsidR="00BA7D2C" w:rsidRPr="006133D9">
        <w:t> </w:t>
      </w:r>
      <w:r w:rsidR="00B24778" w:rsidRPr="006133D9">
        <w:t>októbri</w:t>
      </w:r>
      <w:r w:rsidR="00BA7D2C" w:rsidRPr="006133D9">
        <w:t>.</w:t>
      </w:r>
    </w:p>
    <w:p w14:paraId="3BF22BD8" w14:textId="0EE933B8" w:rsidR="001D66EA" w:rsidRPr="00CA68BF" w:rsidRDefault="00CA68BF" w:rsidP="00CA68BF">
      <w:pPr>
        <w:pStyle w:val="Odsekzoznamu"/>
        <w:numPr>
          <w:ilvl w:val="0"/>
          <w:numId w:val="44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CA68BF">
        <w:rPr>
          <w:rFonts w:ascii="Times New Roman" w:hAnsi="Times New Roman" w:cs="Times New Roman"/>
          <w:sz w:val="24"/>
          <w:szCs w:val="24"/>
        </w:rPr>
        <w:t>Informovala, že s</w:t>
      </w:r>
      <w:r w:rsidR="0099404C" w:rsidRPr="00CA68BF">
        <w:rPr>
          <w:rFonts w:ascii="Times New Roman" w:hAnsi="Times New Roman" w:cs="Times New Roman"/>
          <w:sz w:val="24"/>
          <w:szCs w:val="24"/>
        </w:rPr>
        <w:t>trava v ŠJ je zabezpečená obedom a</w:t>
      </w:r>
      <w:r w:rsidR="004E6E34" w:rsidRPr="00CA68BF">
        <w:rPr>
          <w:rFonts w:ascii="Times New Roman" w:hAnsi="Times New Roman" w:cs="Times New Roman"/>
          <w:sz w:val="24"/>
          <w:szCs w:val="24"/>
        </w:rPr>
        <w:t xml:space="preserve"> možno </w:t>
      </w:r>
      <w:r w:rsidR="00B86702" w:rsidRPr="00CA68BF">
        <w:rPr>
          <w:rFonts w:ascii="Times New Roman" w:hAnsi="Times New Roman" w:cs="Times New Roman"/>
          <w:sz w:val="24"/>
          <w:szCs w:val="24"/>
        </w:rPr>
        <w:t> </w:t>
      </w:r>
      <w:r w:rsidRPr="00CA68BF">
        <w:rPr>
          <w:rFonts w:ascii="Times New Roman" w:hAnsi="Times New Roman" w:cs="Times New Roman"/>
          <w:sz w:val="24"/>
          <w:szCs w:val="24"/>
        </w:rPr>
        <w:t xml:space="preserve">ju </w:t>
      </w:r>
      <w:r w:rsidR="003D727F">
        <w:rPr>
          <w:rFonts w:ascii="Times New Roman" w:hAnsi="Times New Roman" w:cs="Times New Roman"/>
          <w:sz w:val="24"/>
          <w:szCs w:val="24"/>
        </w:rPr>
        <w:t xml:space="preserve">bude možné </w:t>
      </w:r>
      <w:r w:rsidRPr="00CA68BF">
        <w:rPr>
          <w:rFonts w:ascii="Times New Roman" w:hAnsi="Times New Roman" w:cs="Times New Roman"/>
          <w:sz w:val="24"/>
          <w:szCs w:val="24"/>
        </w:rPr>
        <w:t xml:space="preserve">doplniť </w:t>
      </w:r>
      <w:r w:rsidR="00B86702" w:rsidRPr="00CA68BF">
        <w:rPr>
          <w:rFonts w:ascii="Times New Roman" w:hAnsi="Times New Roman" w:cs="Times New Roman"/>
          <w:sz w:val="24"/>
          <w:szCs w:val="24"/>
        </w:rPr>
        <w:t xml:space="preserve">podľa dostatočného záujmu zo strany rodičov aj </w:t>
      </w:r>
      <w:r w:rsidR="0099404C" w:rsidRPr="00CA68BF">
        <w:rPr>
          <w:rFonts w:ascii="Times New Roman" w:hAnsi="Times New Roman" w:cs="Times New Roman"/>
          <w:sz w:val="24"/>
          <w:szCs w:val="24"/>
        </w:rPr>
        <w:t xml:space="preserve">desiatou. </w:t>
      </w:r>
      <w:r w:rsidR="003D727F">
        <w:rPr>
          <w:rFonts w:ascii="Times New Roman" w:hAnsi="Times New Roman" w:cs="Times New Roman"/>
          <w:sz w:val="24"/>
          <w:szCs w:val="24"/>
        </w:rPr>
        <w:t xml:space="preserve">ŠJ a škola sa musí riadiť aktuálnymi opatreniami, </w:t>
      </w:r>
      <w:r w:rsidR="00D37055">
        <w:rPr>
          <w:rFonts w:ascii="Times New Roman" w:hAnsi="Times New Roman" w:cs="Times New Roman"/>
          <w:sz w:val="24"/>
          <w:szCs w:val="24"/>
        </w:rPr>
        <w:t xml:space="preserve">preto </w:t>
      </w:r>
      <w:r w:rsidR="003D727F">
        <w:rPr>
          <w:rFonts w:ascii="Times New Roman" w:hAnsi="Times New Roman" w:cs="Times New Roman"/>
          <w:sz w:val="24"/>
          <w:szCs w:val="24"/>
        </w:rPr>
        <w:t xml:space="preserve">zatiaľ desiata nebude. </w:t>
      </w:r>
      <w:r w:rsidR="0099404C" w:rsidRPr="00CA68BF">
        <w:rPr>
          <w:rFonts w:ascii="Times New Roman" w:hAnsi="Times New Roman" w:cs="Times New Roman"/>
          <w:sz w:val="24"/>
          <w:szCs w:val="24"/>
        </w:rPr>
        <w:t xml:space="preserve">Prihlásiť sa </w:t>
      </w:r>
      <w:r w:rsidR="00D37055">
        <w:rPr>
          <w:rFonts w:ascii="Times New Roman" w:hAnsi="Times New Roman" w:cs="Times New Roman"/>
          <w:sz w:val="24"/>
          <w:szCs w:val="24"/>
        </w:rPr>
        <w:t xml:space="preserve">na stravovanie </w:t>
      </w:r>
      <w:r w:rsidR="0099404C" w:rsidRPr="00CA68BF">
        <w:rPr>
          <w:rFonts w:ascii="Times New Roman" w:hAnsi="Times New Roman" w:cs="Times New Roman"/>
          <w:sz w:val="24"/>
          <w:szCs w:val="24"/>
        </w:rPr>
        <w:t>m</w:t>
      </w:r>
      <w:r w:rsidRPr="00CA68BF">
        <w:rPr>
          <w:rFonts w:ascii="Times New Roman" w:hAnsi="Times New Roman" w:cs="Times New Roman"/>
          <w:sz w:val="24"/>
          <w:szCs w:val="24"/>
        </w:rPr>
        <w:t>ožno</w:t>
      </w:r>
      <w:r w:rsidR="001D66EA" w:rsidRPr="00CA68BF">
        <w:rPr>
          <w:rFonts w:ascii="Times New Roman" w:hAnsi="Times New Roman" w:cs="Times New Roman"/>
          <w:sz w:val="24"/>
          <w:szCs w:val="24"/>
        </w:rPr>
        <w:t xml:space="preserve"> u vedúcej školskej jedálne na </w:t>
      </w:r>
      <w:proofErr w:type="spellStart"/>
      <w:r w:rsidR="001D66EA" w:rsidRPr="00CA68BF">
        <w:rPr>
          <w:rFonts w:ascii="Times New Roman" w:hAnsi="Times New Roman" w:cs="Times New Roman"/>
          <w:sz w:val="24"/>
          <w:szCs w:val="24"/>
        </w:rPr>
        <w:t>t.č</w:t>
      </w:r>
      <w:proofErr w:type="spellEnd"/>
      <w:r w:rsidR="001D66EA" w:rsidRPr="00CA68BF">
        <w:rPr>
          <w:rFonts w:ascii="Times New Roman" w:hAnsi="Times New Roman" w:cs="Times New Roman"/>
          <w:sz w:val="24"/>
          <w:szCs w:val="24"/>
        </w:rPr>
        <w:t xml:space="preserve">. 0903 617 568, mail: </w:t>
      </w:r>
      <w:hyperlink r:id="rId9" w:history="1">
        <w:r w:rsidR="001D66EA" w:rsidRPr="00CA68BF">
          <w:rPr>
            <w:rStyle w:val="Hypertextovprepojenie"/>
            <w:rFonts w:ascii="Times New Roman" w:hAnsi="Times New Roman" w:cs="Times New Roman"/>
            <w:sz w:val="24"/>
            <w:szCs w:val="24"/>
          </w:rPr>
          <w:t>jedalen.sokolikova@upcmail.sk</w:t>
        </w:r>
      </w:hyperlink>
      <w:r w:rsidR="001D66EA" w:rsidRPr="00CA68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8C7CC" w14:textId="77777777" w:rsidR="00334471" w:rsidRPr="00CA68BF" w:rsidRDefault="00CA68BF" w:rsidP="001D66EA">
      <w:pPr>
        <w:rPr>
          <w:rFonts w:ascii="Times New Roman" w:hAnsi="Times New Roman" w:cs="Times New Roman"/>
          <w:sz w:val="24"/>
          <w:szCs w:val="24"/>
        </w:rPr>
      </w:pPr>
      <w:r w:rsidRPr="00CA68BF">
        <w:rPr>
          <w:rFonts w:ascii="Times New Roman" w:hAnsi="Times New Roman" w:cs="Times New Roman"/>
          <w:sz w:val="24"/>
          <w:szCs w:val="24"/>
        </w:rPr>
        <w:lastRenderedPageBreak/>
        <w:t xml:space="preserve">Riaditeľka   ďalej  zdôraznila,  </w:t>
      </w:r>
      <w:r w:rsidRPr="00D37055">
        <w:rPr>
          <w:rFonts w:ascii="Times New Roman" w:hAnsi="Times New Roman" w:cs="Times New Roman"/>
          <w:b/>
          <w:sz w:val="24"/>
          <w:szCs w:val="24"/>
        </w:rPr>
        <w:t>aby</w:t>
      </w:r>
      <w:r w:rsidR="00334471" w:rsidRPr="00CA68BF">
        <w:rPr>
          <w:rFonts w:ascii="Times New Roman" w:hAnsi="Times New Roman" w:cs="Times New Roman"/>
          <w:sz w:val="24"/>
          <w:szCs w:val="24"/>
        </w:rPr>
        <w:t>:</w:t>
      </w:r>
    </w:p>
    <w:p w14:paraId="1E65BE25" w14:textId="22CF1E61" w:rsidR="00334471" w:rsidRPr="00CA68BF" w:rsidRDefault="00CA68BF" w:rsidP="00CA68BF">
      <w:pPr>
        <w:pStyle w:val="Odsekzoznamu"/>
        <w:numPr>
          <w:ilvl w:val="1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A68BF">
        <w:rPr>
          <w:rFonts w:ascii="Times New Roman" w:hAnsi="Times New Roman" w:cs="Times New Roman"/>
          <w:sz w:val="24"/>
          <w:szCs w:val="24"/>
        </w:rPr>
        <w:t xml:space="preserve">rodičia </w:t>
      </w:r>
      <w:r w:rsidR="00B24778" w:rsidRPr="00CA68BF">
        <w:rPr>
          <w:rFonts w:ascii="Times New Roman" w:hAnsi="Times New Roman" w:cs="Times New Roman"/>
          <w:sz w:val="24"/>
          <w:szCs w:val="24"/>
        </w:rPr>
        <w:t>rešpektova</w:t>
      </w:r>
      <w:r w:rsidRPr="00CA68BF">
        <w:rPr>
          <w:rFonts w:ascii="Times New Roman" w:hAnsi="Times New Roman" w:cs="Times New Roman"/>
          <w:sz w:val="24"/>
          <w:szCs w:val="24"/>
        </w:rPr>
        <w:t>li</w:t>
      </w:r>
      <w:r w:rsidR="00B24778" w:rsidRPr="00CA68BF">
        <w:rPr>
          <w:rFonts w:ascii="Times New Roman" w:hAnsi="Times New Roman" w:cs="Times New Roman"/>
          <w:sz w:val="24"/>
          <w:szCs w:val="24"/>
        </w:rPr>
        <w:t xml:space="preserve"> pravidlá</w:t>
      </w:r>
      <w:r w:rsidR="00334471" w:rsidRPr="00CA68BF">
        <w:rPr>
          <w:rFonts w:ascii="Times New Roman" w:hAnsi="Times New Roman" w:cs="Times New Roman"/>
          <w:sz w:val="24"/>
          <w:szCs w:val="24"/>
        </w:rPr>
        <w:t xml:space="preserve"> </w:t>
      </w:r>
      <w:r w:rsidR="00D37055">
        <w:rPr>
          <w:rFonts w:ascii="Times New Roman" w:hAnsi="Times New Roman" w:cs="Times New Roman"/>
          <w:sz w:val="24"/>
          <w:szCs w:val="24"/>
        </w:rPr>
        <w:t xml:space="preserve">zákazu </w:t>
      </w:r>
      <w:r w:rsidR="00334471" w:rsidRPr="00CA68BF">
        <w:rPr>
          <w:rFonts w:ascii="Times New Roman" w:hAnsi="Times New Roman" w:cs="Times New Roman"/>
          <w:sz w:val="24"/>
          <w:szCs w:val="24"/>
        </w:rPr>
        <w:t xml:space="preserve">vstupu rodičov do </w:t>
      </w:r>
      <w:r w:rsidR="00D37055">
        <w:rPr>
          <w:rFonts w:ascii="Times New Roman" w:hAnsi="Times New Roman" w:cs="Times New Roman"/>
          <w:sz w:val="24"/>
          <w:szCs w:val="24"/>
        </w:rPr>
        <w:t>priestorov školy. Návštevy sa môžu hlásiť cez hlavný vchod od Sokolíkovej ul. Žiaci po skončení vyučovania odchádzajú žiackym vchodom. Na žiackej vrátnici je zabezpečená služba informátora od 8.00-16.00h, žiaci počas vyučovania z akéhokoľvek dôvodu využívajú výhradne žiacky vchod. Pre choré dieťa rodič prichádza hlavným vchodom,</w:t>
      </w:r>
    </w:p>
    <w:p w14:paraId="403C4D89" w14:textId="4E13A780" w:rsidR="00ED0AB3" w:rsidRPr="00CA68BF" w:rsidRDefault="00D37055" w:rsidP="00CA68BF">
      <w:pPr>
        <w:pStyle w:val="Odsekzoznamu"/>
        <w:numPr>
          <w:ilvl w:val="1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rodičia rešpektovali </w:t>
      </w:r>
      <w:r w:rsidR="00CA68BF" w:rsidRPr="00CA68BF">
        <w:rPr>
          <w:rFonts w:ascii="Times New Roman" w:hAnsi="Times New Roman" w:cs="Times New Roman"/>
          <w:sz w:val="24"/>
          <w:szCs w:val="24"/>
        </w:rPr>
        <w:t>p</w:t>
      </w:r>
      <w:r w:rsidR="00B24778" w:rsidRPr="00CA68BF">
        <w:rPr>
          <w:rFonts w:ascii="Times New Roman" w:hAnsi="Times New Roman" w:cs="Times New Roman"/>
          <w:sz w:val="24"/>
          <w:szCs w:val="24"/>
        </w:rPr>
        <w:t xml:space="preserve">ríchod </w:t>
      </w:r>
      <w:r>
        <w:rPr>
          <w:rFonts w:ascii="Times New Roman" w:hAnsi="Times New Roman" w:cs="Times New Roman"/>
          <w:sz w:val="24"/>
          <w:szCs w:val="24"/>
        </w:rPr>
        <w:t xml:space="preserve">žiaka </w:t>
      </w:r>
      <w:r w:rsidR="00B24778" w:rsidRPr="00CA68BF">
        <w:rPr>
          <w:rFonts w:ascii="Times New Roman" w:hAnsi="Times New Roman" w:cs="Times New Roman"/>
          <w:sz w:val="24"/>
          <w:szCs w:val="24"/>
        </w:rPr>
        <w:t>do rannej družiny</w:t>
      </w:r>
      <w:r w:rsidR="00917314" w:rsidRPr="00CA68BF">
        <w:rPr>
          <w:rFonts w:ascii="Times New Roman" w:hAnsi="Times New Roman" w:cs="Times New Roman"/>
          <w:sz w:val="24"/>
          <w:szCs w:val="24"/>
        </w:rPr>
        <w:t xml:space="preserve"> </w:t>
      </w:r>
      <w:r w:rsidR="00B24778" w:rsidRPr="00CA68BF">
        <w:rPr>
          <w:rFonts w:ascii="Times New Roman" w:hAnsi="Times New Roman" w:cs="Times New Roman"/>
          <w:sz w:val="24"/>
          <w:szCs w:val="24"/>
        </w:rPr>
        <w:t>len do 7.30</w:t>
      </w:r>
      <w:r>
        <w:rPr>
          <w:rFonts w:ascii="Times New Roman" w:hAnsi="Times New Roman" w:cs="Times New Roman"/>
          <w:sz w:val="24"/>
          <w:szCs w:val="24"/>
        </w:rPr>
        <w:t>h,</w:t>
      </w:r>
    </w:p>
    <w:p w14:paraId="64774E2B" w14:textId="4E2B7DDA" w:rsidR="00B24778" w:rsidRPr="00CA68BF" w:rsidRDefault="00CA68BF" w:rsidP="00CA68BF">
      <w:pPr>
        <w:pStyle w:val="Odsekzoznamu"/>
        <w:numPr>
          <w:ilvl w:val="1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A68BF">
        <w:rPr>
          <w:rFonts w:ascii="Times New Roman" w:hAnsi="Times New Roman" w:cs="Times New Roman"/>
          <w:sz w:val="24"/>
          <w:szCs w:val="24"/>
        </w:rPr>
        <w:t>žiaci prichádzali na vyučovanie do školy v čase 7.40 – 7.55 h.</w:t>
      </w:r>
      <w:r w:rsidRPr="006133D9">
        <w:rPr>
          <w:rFonts w:ascii="Times New Roman" w:hAnsi="Times New Roman" w:cs="Times New Roman"/>
          <w:sz w:val="24"/>
          <w:szCs w:val="24"/>
        </w:rPr>
        <w:t xml:space="preserve"> </w:t>
      </w:r>
      <w:r w:rsidR="00917314" w:rsidRPr="006133D9">
        <w:rPr>
          <w:rFonts w:ascii="Times New Roman" w:hAnsi="Times New Roman" w:cs="Times New Roman"/>
          <w:sz w:val="24"/>
          <w:szCs w:val="24"/>
        </w:rPr>
        <w:t>Budova školy je ráno otvorená  v čase 6.30h -</w:t>
      </w:r>
      <w:r w:rsidR="00B24778" w:rsidRPr="006133D9">
        <w:rPr>
          <w:rFonts w:ascii="Times New Roman" w:hAnsi="Times New Roman" w:cs="Times New Roman"/>
          <w:sz w:val="24"/>
          <w:szCs w:val="24"/>
        </w:rPr>
        <w:t>8.</w:t>
      </w:r>
      <w:r w:rsidR="00917314" w:rsidRPr="006133D9">
        <w:rPr>
          <w:rFonts w:ascii="Times New Roman" w:hAnsi="Times New Roman" w:cs="Times New Roman"/>
          <w:sz w:val="24"/>
          <w:szCs w:val="24"/>
        </w:rPr>
        <w:t>00h.</w:t>
      </w:r>
      <w:r w:rsidR="00917314" w:rsidRPr="00CA68BF">
        <w:rPr>
          <w:rFonts w:ascii="Times New Roman" w:hAnsi="Times New Roman" w:cs="Times New Roman"/>
          <w:sz w:val="24"/>
          <w:szCs w:val="24"/>
        </w:rPr>
        <w:t xml:space="preserve">, </w:t>
      </w:r>
      <w:r w:rsidR="00917314" w:rsidRPr="006133D9">
        <w:rPr>
          <w:rFonts w:ascii="Times New Roman" w:hAnsi="Times New Roman" w:cs="Times New Roman"/>
          <w:sz w:val="24"/>
          <w:szCs w:val="24"/>
        </w:rPr>
        <w:t>v opodstatnených prípadoch</w:t>
      </w:r>
      <w:r w:rsidR="00917314" w:rsidRPr="00CA68BF">
        <w:rPr>
          <w:rFonts w:ascii="Times New Roman" w:hAnsi="Times New Roman" w:cs="Times New Roman"/>
          <w:sz w:val="24"/>
          <w:szCs w:val="24"/>
        </w:rPr>
        <w:t xml:space="preserve"> môže </w:t>
      </w:r>
      <w:r w:rsidRPr="00CA68BF">
        <w:rPr>
          <w:rFonts w:ascii="Times New Roman" w:hAnsi="Times New Roman" w:cs="Times New Roman"/>
          <w:sz w:val="24"/>
          <w:szCs w:val="24"/>
        </w:rPr>
        <w:t>riaditeľ  školy</w:t>
      </w:r>
      <w:r w:rsidR="00917314" w:rsidRPr="00CA68BF">
        <w:rPr>
          <w:rFonts w:ascii="Times New Roman" w:hAnsi="Times New Roman" w:cs="Times New Roman"/>
          <w:sz w:val="24"/>
          <w:szCs w:val="24"/>
        </w:rPr>
        <w:t xml:space="preserve"> na základe písomnej žiadosti  zákonného zástupcu  </w:t>
      </w:r>
      <w:r w:rsidR="00917314" w:rsidRPr="006133D9">
        <w:rPr>
          <w:rFonts w:ascii="Times New Roman" w:hAnsi="Times New Roman" w:cs="Times New Roman"/>
          <w:sz w:val="24"/>
          <w:szCs w:val="24"/>
        </w:rPr>
        <w:t xml:space="preserve">povoliť žiakovi 5.-9. ročníka vstup do </w:t>
      </w:r>
      <w:r w:rsidR="008467DB" w:rsidRPr="006133D9">
        <w:rPr>
          <w:rFonts w:ascii="Times New Roman" w:hAnsi="Times New Roman" w:cs="Times New Roman"/>
          <w:sz w:val="24"/>
          <w:szCs w:val="24"/>
        </w:rPr>
        <w:t xml:space="preserve">priestorov </w:t>
      </w:r>
      <w:r w:rsidR="00D37055">
        <w:rPr>
          <w:rFonts w:ascii="Times New Roman" w:hAnsi="Times New Roman" w:cs="Times New Roman"/>
          <w:sz w:val="24"/>
          <w:szCs w:val="24"/>
        </w:rPr>
        <w:t>šatne zo závažných dôvodov skôr,</w:t>
      </w:r>
      <w:r w:rsidR="00917314" w:rsidRPr="006133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EB9D0" w14:textId="6CD155D4" w:rsidR="00334471" w:rsidRPr="006133D9" w:rsidRDefault="00D37055" w:rsidP="00CA68BF">
      <w:pPr>
        <w:pStyle w:val="Odsekzoznamu"/>
        <w:numPr>
          <w:ilvl w:val="1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CA68BF">
        <w:rPr>
          <w:rFonts w:ascii="Times New Roman" w:hAnsi="Times New Roman" w:cs="Times New Roman"/>
          <w:sz w:val="24"/>
          <w:szCs w:val="24"/>
        </w:rPr>
        <w:t>odičia  vstupovali</w:t>
      </w:r>
      <w:r w:rsidR="00334471" w:rsidRPr="006133D9">
        <w:rPr>
          <w:rFonts w:ascii="Times New Roman" w:hAnsi="Times New Roman" w:cs="Times New Roman"/>
          <w:sz w:val="24"/>
          <w:szCs w:val="24"/>
        </w:rPr>
        <w:t xml:space="preserve"> do školy</w:t>
      </w:r>
      <w:r w:rsidR="00CA68BF">
        <w:rPr>
          <w:rFonts w:ascii="Times New Roman" w:hAnsi="Times New Roman" w:cs="Times New Roman"/>
          <w:sz w:val="24"/>
          <w:szCs w:val="24"/>
        </w:rPr>
        <w:t xml:space="preserve">  len </w:t>
      </w:r>
      <w:r w:rsidR="00334471" w:rsidRPr="006133D9">
        <w:rPr>
          <w:rFonts w:ascii="Times New Roman" w:hAnsi="Times New Roman" w:cs="Times New Roman"/>
          <w:sz w:val="24"/>
          <w:szCs w:val="24"/>
        </w:rPr>
        <w:t>cez hlavný vchod od Sokolíkovej ul</w:t>
      </w:r>
      <w:r>
        <w:rPr>
          <w:rFonts w:ascii="Times New Roman" w:hAnsi="Times New Roman" w:cs="Times New Roman"/>
          <w:sz w:val="24"/>
          <w:szCs w:val="24"/>
        </w:rPr>
        <w:t>ice</w:t>
      </w:r>
    </w:p>
    <w:p w14:paraId="7A2B3381" w14:textId="77777777" w:rsidR="00334471" w:rsidRPr="006133D9" w:rsidRDefault="00CA68BF" w:rsidP="00CA68BF">
      <w:pPr>
        <w:pStyle w:val="Odsekzoznamu"/>
        <w:numPr>
          <w:ilvl w:val="1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Rodičia  a príbuzní  nevyrušovali </w:t>
      </w:r>
      <w:r w:rsidR="00334471" w:rsidRPr="006133D9">
        <w:rPr>
          <w:rFonts w:ascii="Times New Roman" w:hAnsi="Times New Roman" w:cs="Times New Roman"/>
          <w:sz w:val="24"/>
          <w:szCs w:val="24"/>
        </w:rPr>
        <w:t>poča</w:t>
      </w:r>
      <w:r>
        <w:rPr>
          <w:rFonts w:ascii="Times New Roman" w:hAnsi="Times New Roman" w:cs="Times New Roman"/>
          <w:sz w:val="24"/>
          <w:szCs w:val="24"/>
        </w:rPr>
        <w:t xml:space="preserve">s vyučovania návštevami v škole.  V prípade   potreby  preto odporúča </w:t>
      </w:r>
      <w:r w:rsidR="00334471" w:rsidRPr="006133D9">
        <w:rPr>
          <w:rFonts w:ascii="Times New Roman" w:hAnsi="Times New Roman" w:cs="Times New Roman"/>
          <w:sz w:val="24"/>
          <w:szCs w:val="24"/>
        </w:rPr>
        <w:t xml:space="preserve"> dohodnúť si stretnutie s vyučujúcim resp. vychovávateľkou </w:t>
      </w:r>
      <w:r w:rsidR="00ED0AB3" w:rsidRPr="006133D9">
        <w:rPr>
          <w:rFonts w:ascii="Times New Roman" w:hAnsi="Times New Roman" w:cs="Times New Roman"/>
          <w:sz w:val="24"/>
          <w:szCs w:val="24"/>
        </w:rPr>
        <w:t>v ŠKD</w:t>
      </w:r>
      <w:r w:rsidR="00334471" w:rsidRPr="006133D9">
        <w:rPr>
          <w:rFonts w:ascii="Times New Roman" w:hAnsi="Times New Roman" w:cs="Times New Roman"/>
          <w:sz w:val="24"/>
          <w:szCs w:val="24"/>
        </w:rPr>
        <w:t xml:space="preserve"> počas ich konzultačných</w:t>
      </w:r>
      <w:r w:rsidR="00ED0AB3" w:rsidRPr="006133D9">
        <w:rPr>
          <w:rFonts w:ascii="Times New Roman" w:hAnsi="Times New Roman" w:cs="Times New Roman"/>
          <w:sz w:val="24"/>
          <w:szCs w:val="24"/>
        </w:rPr>
        <w:t xml:space="preserve">, prípadne voľných hodín. </w:t>
      </w:r>
      <w:r>
        <w:rPr>
          <w:rFonts w:ascii="Times New Roman" w:hAnsi="Times New Roman" w:cs="Times New Roman"/>
          <w:sz w:val="24"/>
          <w:szCs w:val="24"/>
        </w:rPr>
        <w:t xml:space="preserve">Kontakty  na  vyučujúcich sú na webe  školy. </w:t>
      </w:r>
      <w:r w:rsidR="00ED0AB3" w:rsidRPr="006133D9">
        <w:rPr>
          <w:rFonts w:ascii="Times New Roman" w:hAnsi="Times New Roman" w:cs="Times New Roman"/>
          <w:sz w:val="24"/>
          <w:szCs w:val="24"/>
        </w:rPr>
        <w:t>S</w:t>
      </w:r>
      <w:r w:rsidR="00334471" w:rsidRPr="006133D9">
        <w:rPr>
          <w:rFonts w:ascii="Times New Roman" w:hAnsi="Times New Roman" w:cs="Times New Roman"/>
          <w:sz w:val="24"/>
          <w:szCs w:val="24"/>
        </w:rPr>
        <w:t>úrne prípady</w:t>
      </w:r>
      <w:r>
        <w:rPr>
          <w:rFonts w:ascii="Times New Roman" w:hAnsi="Times New Roman" w:cs="Times New Roman"/>
          <w:sz w:val="24"/>
          <w:szCs w:val="24"/>
        </w:rPr>
        <w:t xml:space="preserve"> je potrebné </w:t>
      </w:r>
      <w:r w:rsidR="00334471" w:rsidRPr="006133D9">
        <w:rPr>
          <w:rFonts w:ascii="Times New Roman" w:hAnsi="Times New Roman" w:cs="Times New Roman"/>
          <w:sz w:val="24"/>
          <w:szCs w:val="24"/>
        </w:rPr>
        <w:t xml:space="preserve"> riešiť cez vedenie školy</w:t>
      </w:r>
      <w:r w:rsidR="00ED0AB3" w:rsidRPr="006133D9">
        <w:rPr>
          <w:rFonts w:ascii="Times New Roman" w:hAnsi="Times New Roman" w:cs="Times New Roman"/>
          <w:sz w:val="24"/>
          <w:szCs w:val="24"/>
        </w:rPr>
        <w:t>.</w:t>
      </w:r>
    </w:p>
    <w:p w14:paraId="6663DEFC" w14:textId="77777777" w:rsidR="00941FF1" w:rsidRPr="006133D9" w:rsidRDefault="00334471" w:rsidP="00CA68BF">
      <w:pPr>
        <w:pStyle w:val="Odsekzoznamu"/>
        <w:numPr>
          <w:ilvl w:val="1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133D9">
        <w:rPr>
          <w:rFonts w:ascii="Times New Roman" w:hAnsi="Times New Roman" w:cs="Times New Roman"/>
          <w:sz w:val="24"/>
          <w:szCs w:val="24"/>
        </w:rPr>
        <w:t xml:space="preserve">V záujme bezpečnosti </w:t>
      </w:r>
      <w:r w:rsidR="00941FF1" w:rsidRPr="006133D9">
        <w:rPr>
          <w:rFonts w:ascii="Times New Roman" w:hAnsi="Times New Roman" w:cs="Times New Roman"/>
          <w:sz w:val="24"/>
          <w:szCs w:val="24"/>
        </w:rPr>
        <w:t xml:space="preserve">a ochrany zdravia žiakov </w:t>
      </w:r>
      <w:r w:rsidRPr="006133D9">
        <w:rPr>
          <w:rFonts w:ascii="Times New Roman" w:hAnsi="Times New Roman" w:cs="Times New Roman"/>
          <w:sz w:val="24"/>
          <w:szCs w:val="24"/>
        </w:rPr>
        <w:t>rešpektova</w:t>
      </w:r>
      <w:r w:rsidR="00CA68BF">
        <w:rPr>
          <w:rFonts w:ascii="Times New Roman" w:hAnsi="Times New Roman" w:cs="Times New Roman"/>
          <w:sz w:val="24"/>
          <w:szCs w:val="24"/>
        </w:rPr>
        <w:t>li</w:t>
      </w:r>
      <w:r w:rsidRPr="006133D9">
        <w:rPr>
          <w:rFonts w:ascii="Times New Roman" w:hAnsi="Times New Roman" w:cs="Times New Roman"/>
          <w:sz w:val="24"/>
          <w:szCs w:val="24"/>
        </w:rPr>
        <w:t xml:space="preserve"> zákaz</w:t>
      </w:r>
      <w:r w:rsidR="00941FF1" w:rsidRPr="006133D9">
        <w:rPr>
          <w:rFonts w:ascii="Times New Roman" w:hAnsi="Times New Roman" w:cs="Times New Roman"/>
          <w:sz w:val="24"/>
          <w:szCs w:val="24"/>
        </w:rPr>
        <w:t>:</w:t>
      </w:r>
    </w:p>
    <w:p w14:paraId="206E64F5" w14:textId="77777777" w:rsidR="00941FF1" w:rsidRPr="00CA68BF" w:rsidRDefault="00334471" w:rsidP="0049173D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A68BF">
        <w:rPr>
          <w:rFonts w:ascii="Times New Roman" w:hAnsi="Times New Roman" w:cs="Times New Roman"/>
          <w:sz w:val="24"/>
          <w:szCs w:val="24"/>
        </w:rPr>
        <w:t>vjazdu motorových vozidiel do areálu školy</w:t>
      </w:r>
      <w:r w:rsidR="00941FF1" w:rsidRPr="00CA68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3C4B3" w14:textId="77777777" w:rsidR="00334471" w:rsidRPr="00CA68BF" w:rsidRDefault="00941FF1" w:rsidP="0049173D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A68BF">
        <w:rPr>
          <w:rFonts w:ascii="Times New Roman" w:hAnsi="Times New Roman" w:cs="Times New Roman"/>
          <w:sz w:val="24"/>
          <w:szCs w:val="24"/>
        </w:rPr>
        <w:t xml:space="preserve"> vodenia psa do areálu školy</w:t>
      </w:r>
    </w:p>
    <w:p w14:paraId="653DDB9F" w14:textId="77777777" w:rsidR="00941FF1" w:rsidRPr="00CA68BF" w:rsidRDefault="00941FF1" w:rsidP="0049173D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A68BF">
        <w:rPr>
          <w:rFonts w:ascii="Times New Roman" w:hAnsi="Times New Roman" w:cs="Times New Roman"/>
          <w:sz w:val="24"/>
          <w:szCs w:val="24"/>
        </w:rPr>
        <w:t>fajčenia a požívania alko</w:t>
      </w:r>
      <w:r w:rsidR="00CA68BF">
        <w:rPr>
          <w:rFonts w:ascii="Times New Roman" w:hAnsi="Times New Roman" w:cs="Times New Roman"/>
          <w:sz w:val="24"/>
          <w:szCs w:val="24"/>
        </w:rPr>
        <w:t>holických nápojov v celom areáli</w:t>
      </w:r>
      <w:r w:rsidRPr="00CA68BF">
        <w:rPr>
          <w:rFonts w:ascii="Times New Roman" w:hAnsi="Times New Roman" w:cs="Times New Roman"/>
          <w:sz w:val="24"/>
          <w:szCs w:val="24"/>
        </w:rPr>
        <w:t xml:space="preserve"> školy</w:t>
      </w:r>
    </w:p>
    <w:p w14:paraId="111F3F60" w14:textId="77777777" w:rsidR="0083744A" w:rsidRPr="006133D9" w:rsidRDefault="0083744A" w:rsidP="0049173D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14:paraId="76CF0CD4" w14:textId="77777777" w:rsidR="00216A55" w:rsidRDefault="00841305" w:rsidP="00CA68BF">
      <w:pPr>
        <w:pStyle w:val="Odsekzoznamu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A68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Školský klub detí</w:t>
      </w:r>
      <w:r w:rsidR="006125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- riaditeľka</w:t>
      </w:r>
    </w:p>
    <w:p w14:paraId="002C21BF" w14:textId="77777777" w:rsidR="003911C9" w:rsidRPr="00CA68BF" w:rsidRDefault="003911C9" w:rsidP="003911C9">
      <w:pPr>
        <w:pStyle w:val="Odsekzoznamu"/>
        <w:spacing w:after="0" w:line="240" w:lineRule="auto"/>
        <w:ind w:left="121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8175243" w14:textId="77777777" w:rsidR="00841305" w:rsidRPr="003911C9" w:rsidRDefault="006125D9" w:rsidP="003911C9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A68BF" w:rsidRPr="003911C9">
        <w:rPr>
          <w:rFonts w:ascii="Times New Roman" w:hAnsi="Times New Roman" w:cs="Times New Roman"/>
          <w:sz w:val="24"/>
          <w:szCs w:val="24"/>
        </w:rPr>
        <w:t>Riaditeľka   informovala, že o</w:t>
      </w:r>
      <w:r w:rsidR="00841305" w:rsidRPr="003911C9">
        <w:rPr>
          <w:rFonts w:ascii="Times New Roman" w:hAnsi="Times New Roman" w:cs="Times New Roman"/>
          <w:sz w:val="24"/>
          <w:szCs w:val="24"/>
        </w:rPr>
        <w:t xml:space="preserve">dhlásiť žiaka </w:t>
      </w:r>
      <w:r w:rsidR="00CA68BF" w:rsidRPr="003911C9">
        <w:rPr>
          <w:rFonts w:ascii="Times New Roman" w:hAnsi="Times New Roman" w:cs="Times New Roman"/>
          <w:sz w:val="24"/>
          <w:szCs w:val="24"/>
        </w:rPr>
        <w:t xml:space="preserve"> z ŠKD   je  možné</w:t>
      </w:r>
      <w:r w:rsidR="00841305" w:rsidRPr="003911C9">
        <w:rPr>
          <w:rFonts w:ascii="Times New Roman" w:hAnsi="Times New Roman" w:cs="Times New Roman"/>
          <w:sz w:val="24"/>
          <w:szCs w:val="24"/>
        </w:rPr>
        <w:t xml:space="preserve"> v prípade potreby </w:t>
      </w:r>
      <w:r w:rsidR="003911C9" w:rsidRPr="003911C9">
        <w:rPr>
          <w:rFonts w:ascii="Times New Roman" w:hAnsi="Times New Roman" w:cs="Times New Roman"/>
          <w:sz w:val="24"/>
          <w:szCs w:val="24"/>
        </w:rPr>
        <w:t xml:space="preserve"> len </w:t>
      </w:r>
      <w:r w:rsidR="00841305" w:rsidRPr="003911C9">
        <w:rPr>
          <w:rFonts w:ascii="Times New Roman" w:hAnsi="Times New Roman" w:cs="Times New Roman"/>
          <w:sz w:val="24"/>
          <w:szCs w:val="24"/>
        </w:rPr>
        <w:t>do 5. dňa v mesiaci, po tomto termíne sa odhlásiť nedá a je nutné zaplatiť poplatok za príslušný mesiac</w:t>
      </w:r>
      <w:r w:rsidR="00746022" w:rsidRPr="003911C9">
        <w:rPr>
          <w:rFonts w:ascii="Times New Roman" w:hAnsi="Times New Roman" w:cs="Times New Roman"/>
          <w:sz w:val="24"/>
          <w:szCs w:val="24"/>
        </w:rPr>
        <w:t>.</w:t>
      </w:r>
      <w:r w:rsidR="003911C9">
        <w:rPr>
          <w:rFonts w:ascii="Times New Roman" w:hAnsi="Times New Roman" w:cs="Times New Roman"/>
          <w:sz w:val="24"/>
          <w:szCs w:val="24"/>
        </w:rPr>
        <w:t xml:space="preserve">  </w:t>
      </w:r>
      <w:r w:rsidR="00841305" w:rsidRPr="003911C9">
        <w:rPr>
          <w:rFonts w:ascii="Times New Roman" w:hAnsi="Times New Roman" w:cs="Times New Roman"/>
          <w:sz w:val="24"/>
          <w:szCs w:val="24"/>
        </w:rPr>
        <w:t xml:space="preserve">Poplatok na 1 mesiac je </w:t>
      </w:r>
      <w:r w:rsidR="004E6E34" w:rsidRPr="003911C9">
        <w:rPr>
          <w:rFonts w:ascii="Times New Roman" w:hAnsi="Times New Roman" w:cs="Times New Roman"/>
          <w:sz w:val="24"/>
          <w:szCs w:val="24"/>
        </w:rPr>
        <w:t>22</w:t>
      </w:r>
      <w:r w:rsidR="00841305" w:rsidRPr="003911C9">
        <w:rPr>
          <w:rFonts w:ascii="Times New Roman" w:hAnsi="Times New Roman" w:cs="Times New Roman"/>
          <w:sz w:val="24"/>
          <w:szCs w:val="24"/>
        </w:rPr>
        <w:t xml:space="preserve"> EUR a platí sa na účet:</w:t>
      </w:r>
      <w:r w:rsidR="003911C9" w:rsidRPr="003911C9">
        <w:rPr>
          <w:rFonts w:ascii="Times New Roman" w:hAnsi="Times New Roman" w:cs="Times New Roman"/>
          <w:sz w:val="24"/>
          <w:szCs w:val="24"/>
        </w:rPr>
        <w:t xml:space="preserve"> </w:t>
      </w:r>
      <w:r w:rsidR="00841305" w:rsidRPr="00391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305" w:rsidRPr="003911C9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="00841305" w:rsidRPr="003911C9">
        <w:rPr>
          <w:rFonts w:ascii="Times New Roman" w:hAnsi="Times New Roman" w:cs="Times New Roman"/>
          <w:sz w:val="24"/>
          <w:szCs w:val="24"/>
        </w:rPr>
        <w:t xml:space="preserve">. : </w:t>
      </w:r>
      <w:r w:rsidR="0026523A" w:rsidRPr="003911C9">
        <w:rPr>
          <w:rFonts w:ascii="Times New Roman" w:hAnsi="Times New Roman" w:cs="Times New Roman"/>
          <w:sz w:val="24"/>
          <w:szCs w:val="24"/>
        </w:rPr>
        <w:t xml:space="preserve">SK </w:t>
      </w:r>
      <w:r w:rsidR="00037D1E" w:rsidRPr="003911C9">
        <w:rPr>
          <w:rFonts w:ascii="Times New Roman" w:hAnsi="Times New Roman" w:cs="Times New Roman"/>
          <w:sz w:val="24"/>
          <w:szCs w:val="24"/>
        </w:rPr>
        <w:t xml:space="preserve">70 </w:t>
      </w:r>
      <w:r w:rsidR="00CA416D" w:rsidRPr="003911C9">
        <w:t>0200 0000 0016 2980 0253</w:t>
      </w:r>
      <w:r w:rsidR="003911C9" w:rsidRPr="003911C9">
        <w:t>.</w:t>
      </w:r>
    </w:p>
    <w:p w14:paraId="71BB9ED1" w14:textId="77777777" w:rsidR="007C7B07" w:rsidRDefault="006125D9" w:rsidP="00391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41305" w:rsidRPr="003911C9">
        <w:rPr>
          <w:rFonts w:ascii="Times New Roman" w:hAnsi="Times New Roman" w:cs="Times New Roman"/>
          <w:sz w:val="24"/>
          <w:szCs w:val="24"/>
        </w:rPr>
        <w:t xml:space="preserve">Podľa VZN </w:t>
      </w:r>
      <w:r w:rsidR="003911C9" w:rsidRPr="003911C9">
        <w:rPr>
          <w:rFonts w:ascii="Times New Roman" w:hAnsi="Times New Roman" w:cs="Times New Roman"/>
          <w:sz w:val="24"/>
          <w:szCs w:val="24"/>
        </w:rPr>
        <w:t xml:space="preserve"> Mestskej časti Dúbravka, je  potrebné </w:t>
      </w:r>
      <w:r w:rsidR="00841305" w:rsidRPr="003911C9">
        <w:rPr>
          <w:rFonts w:ascii="Times New Roman" w:hAnsi="Times New Roman" w:cs="Times New Roman"/>
          <w:sz w:val="24"/>
          <w:szCs w:val="24"/>
        </w:rPr>
        <w:t>poplatok zaplatiť do 10. v bežnom mesiaci</w:t>
      </w:r>
      <w:r w:rsidR="007C7B07" w:rsidRPr="003911C9">
        <w:rPr>
          <w:rFonts w:ascii="Times New Roman" w:hAnsi="Times New Roman" w:cs="Times New Roman"/>
          <w:sz w:val="24"/>
          <w:szCs w:val="24"/>
        </w:rPr>
        <w:t>, ak</w:t>
      </w:r>
      <w:r w:rsidR="003911C9">
        <w:rPr>
          <w:rFonts w:ascii="Times New Roman" w:hAnsi="Times New Roman" w:cs="Times New Roman"/>
          <w:sz w:val="24"/>
          <w:szCs w:val="24"/>
        </w:rPr>
        <w:t xml:space="preserve"> sa </w:t>
      </w:r>
      <w:r w:rsidR="007C7B07" w:rsidRPr="003911C9">
        <w:rPr>
          <w:rFonts w:ascii="Times New Roman" w:hAnsi="Times New Roman" w:cs="Times New Roman"/>
          <w:sz w:val="24"/>
          <w:szCs w:val="24"/>
        </w:rPr>
        <w:t xml:space="preserve"> </w:t>
      </w:r>
      <w:r w:rsidR="00382C08" w:rsidRPr="003911C9">
        <w:rPr>
          <w:rFonts w:ascii="Times New Roman" w:hAnsi="Times New Roman" w:cs="Times New Roman"/>
          <w:sz w:val="24"/>
          <w:szCs w:val="24"/>
        </w:rPr>
        <w:t>peniaze vklad</w:t>
      </w:r>
      <w:r w:rsidR="003911C9">
        <w:rPr>
          <w:rFonts w:ascii="Times New Roman" w:hAnsi="Times New Roman" w:cs="Times New Roman"/>
          <w:sz w:val="24"/>
          <w:szCs w:val="24"/>
        </w:rPr>
        <w:t xml:space="preserve">ajú </w:t>
      </w:r>
      <w:r w:rsidR="00382C08" w:rsidRPr="003911C9">
        <w:rPr>
          <w:rFonts w:ascii="Times New Roman" w:hAnsi="Times New Roman" w:cs="Times New Roman"/>
          <w:sz w:val="24"/>
          <w:szCs w:val="24"/>
        </w:rPr>
        <w:t xml:space="preserve"> priamo v banke na účet,</w:t>
      </w:r>
      <w:r w:rsidR="007C7B07" w:rsidRPr="003911C9">
        <w:rPr>
          <w:rFonts w:ascii="Times New Roman" w:hAnsi="Times New Roman" w:cs="Times New Roman"/>
          <w:sz w:val="24"/>
          <w:szCs w:val="24"/>
        </w:rPr>
        <w:t xml:space="preserve"> je potrebné túto sumu navýšiť o 2,-€, ktoré si odoberie </w:t>
      </w:r>
      <w:r w:rsidR="00382C08" w:rsidRPr="003911C9">
        <w:rPr>
          <w:rFonts w:ascii="Times New Roman" w:hAnsi="Times New Roman" w:cs="Times New Roman"/>
          <w:sz w:val="24"/>
          <w:szCs w:val="24"/>
        </w:rPr>
        <w:t>banka ako poplatok za službu</w:t>
      </w:r>
      <w:r w:rsidR="007C7B07" w:rsidRPr="003911C9">
        <w:rPr>
          <w:rFonts w:ascii="Times New Roman" w:hAnsi="Times New Roman" w:cs="Times New Roman"/>
          <w:sz w:val="24"/>
          <w:szCs w:val="24"/>
        </w:rPr>
        <w:t xml:space="preserve">. V prípade, že </w:t>
      </w:r>
      <w:r w:rsidR="003911C9">
        <w:rPr>
          <w:rFonts w:ascii="Times New Roman" w:hAnsi="Times New Roman" w:cs="Times New Roman"/>
          <w:sz w:val="24"/>
          <w:szCs w:val="24"/>
        </w:rPr>
        <w:t xml:space="preserve"> rodič </w:t>
      </w:r>
      <w:r w:rsidR="007C7B07" w:rsidRPr="003911C9">
        <w:rPr>
          <w:rFonts w:ascii="Times New Roman" w:hAnsi="Times New Roman" w:cs="Times New Roman"/>
          <w:sz w:val="24"/>
          <w:szCs w:val="24"/>
        </w:rPr>
        <w:t xml:space="preserve">zabudne poplatok uhradiť, </w:t>
      </w:r>
      <w:r w:rsidR="003911C9">
        <w:rPr>
          <w:rFonts w:ascii="Times New Roman" w:hAnsi="Times New Roman" w:cs="Times New Roman"/>
          <w:sz w:val="24"/>
          <w:szCs w:val="24"/>
        </w:rPr>
        <w:t xml:space="preserve"> má tak  </w:t>
      </w:r>
      <w:r w:rsidR="007C7B07" w:rsidRPr="003911C9">
        <w:rPr>
          <w:rFonts w:ascii="Times New Roman" w:hAnsi="Times New Roman" w:cs="Times New Roman"/>
          <w:sz w:val="24"/>
          <w:szCs w:val="24"/>
        </w:rPr>
        <w:t xml:space="preserve">urobte </w:t>
      </w:r>
      <w:r w:rsidR="003911C9">
        <w:rPr>
          <w:rFonts w:ascii="Times New Roman" w:hAnsi="Times New Roman" w:cs="Times New Roman"/>
          <w:sz w:val="24"/>
          <w:szCs w:val="24"/>
        </w:rPr>
        <w:t>čo najskôr</w:t>
      </w:r>
      <w:r w:rsidR="007C7B07" w:rsidRPr="003911C9">
        <w:rPr>
          <w:rFonts w:ascii="Times New Roman" w:hAnsi="Times New Roman" w:cs="Times New Roman"/>
          <w:sz w:val="24"/>
          <w:szCs w:val="24"/>
        </w:rPr>
        <w:t>.</w:t>
      </w:r>
      <w:r w:rsidR="003911C9">
        <w:rPr>
          <w:rFonts w:ascii="Times New Roman" w:hAnsi="Times New Roman" w:cs="Times New Roman"/>
          <w:sz w:val="24"/>
          <w:szCs w:val="24"/>
        </w:rPr>
        <w:t xml:space="preserve"> </w:t>
      </w:r>
      <w:r w:rsidR="00382C08" w:rsidRPr="003911C9">
        <w:rPr>
          <w:rFonts w:ascii="Times New Roman" w:hAnsi="Times New Roman" w:cs="Times New Roman"/>
          <w:sz w:val="24"/>
          <w:szCs w:val="24"/>
        </w:rPr>
        <w:t>Pri akejkoľvek platbe</w:t>
      </w:r>
      <w:r w:rsidR="00612A8F" w:rsidRPr="003911C9">
        <w:rPr>
          <w:rFonts w:ascii="Times New Roman" w:hAnsi="Times New Roman" w:cs="Times New Roman"/>
          <w:sz w:val="24"/>
          <w:szCs w:val="24"/>
        </w:rPr>
        <w:t xml:space="preserve"> </w:t>
      </w:r>
      <w:r w:rsidR="003911C9" w:rsidRPr="003911C9">
        <w:rPr>
          <w:rFonts w:ascii="Times New Roman" w:hAnsi="Times New Roman" w:cs="Times New Roman"/>
          <w:sz w:val="24"/>
          <w:szCs w:val="24"/>
        </w:rPr>
        <w:t xml:space="preserve">je  potrebné </w:t>
      </w:r>
      <w:r w:rsidR="00382C08" w:rsidRPr="003911C9">
        <w:rPr>
          <w:rFonts w:ascii="Times New Roman" w:hAnsi="Times New Roman" w:cs="Times New Roman"/>
          <w:sz w:val="24"/>
          <w:szCs w:val="24"/>
        </w:rPr>
        <w:t xml:space="preserve">do poznámky </w:t>
      </w:r>
      <w:r w:rsidR="00841305" w:rsidRPr="003911C9">
        <w:rPr>
          <w:rFonts w:ascii="Times New Roman" w:hAnsi="Times New Roman" w:cs="Times New Roman"/>
          <w:sz w:val="24"/>
          <w:szCs w:val="24"/>
        </w:rPr>
        <w:t xml:space="preserve">uviesť  </w:t>
      </w:r>
      <w:r w:rsidR="00382C08" w:rsidRPr="003911C9">
        <w:rPr>
          <w:rFonts w:ascii="Times New Roman" w:hAnsi="Times New Roman" w:cs="Times New Roman"/>
          <w:sz w:val="24"/>
          <w:szCs w:val="24"/>
        </w:rPr>
        <w:t>meno dieťaťa a triedu.</w:t>
      </w:r>
      <w:r w:rsidR="003911C9">
        <w:rPr>
          <w:rFonts w:ascii="Times New Roman" w:hAnsi="Times New Roman" w:cs="Times New Roman"/>
          <w:sz w:val="24"/>
          <w:szCs w:val="24"/>
        </w:rPr>
        <w:t xml:space="preserve">  </w:t>
      </w:r>
      <w:r w:rsidR="007516B1" w:rsidRPr="006133D9">
        <w:rPr>
          <w:rFonts w:ascii="Times New Roman" w:hAnsi="Times New Roman" w:cs="Times New Roman"/>
          <w:sz w:val="24"/>
          <w:szCs w:val="24"/>
        </w:rPr>
        <w:t>ŠKD sa riadi režimom dňa, ktorý je s</w:t>
      </w:r>
      <w:r w:rsidR="003911C9">
        <w:rPr>
          <w:rFonts w:ascii="Times New Roman" w:hAnsi="Times New Roman" w:cs="Times New Roman"/>
          <w:sz w:val="24"/>
          <w:szCs w:val="24"/>
        </w:rPr>
        <w:t>účasťou vnútorného poriadku ŠKD a je  zverejnený na  webe školy.</w:t>
      </w:r>
      <w:r w:rsidR="003911C9" w:rsidRPr="003911C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C8B548" w14:textId="1033E8E3" w:rsidR="00525040" w:rsidRDefault="00525040" w:rsidP="00391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Bratislave   dňa  </w:t>
      </w:r>
      <w:r w:rsidR="00C13FC3">
        <w:rPr>
          <w:rFonts w:ascii="Times New Roman" w:hAnsi="Times New Roman" w:cs="Times New Roman"/>
          <w:sz w:val="24"/>
          <w:szCs w:val="24"/>
        </w:rPr>
        <w:t>16.09.2021</w:t>
      </w:r>
    </w:p>
    <w:p w14:paraId="3FDF60A6" w14:textId="77777777" w:rsidR="00525040" w:rsidRDefault="00525040" w:rsidP="003911C9">
      <w:pPr>
        <w:rPr>
          <w:rFonts w:ascii="Times New Roman" w:hAnsi="Times New Roman" w:cs="Times New Roman"/>
          <w:sz w:val="24"/>
          <w:szCs w:val="24"/>
        </w:rPr>
      </w:pPr>
    </w:p>
    <w:p w14:paraId="778BA3CE" w14:textId="77777777" w:rsidR="005110CD" w:rsidRDefault="005110CD" w:rsidP="003911C9">
      <w:pPr>
        <w:rPr>
          <w:rFonts w:ascii="Times New Roman" w:hAnsi="Times New Roman" w:cs="Times New Roman"/>
          <w:sz w:val="24"/>
          <w:szCs w:val="24"/>
        </w:rPr>
      </w:pPr>
    </w:p>
    <w:p w14:paraId="43181E6E" w14:textId="160EC6B9" w:rsidR="00525040" w:rsidRDefault="00525040" w:rsidP="00C13FC3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Zapísala:  </w:t>
      </w:r>
      <w:r w:rsidR="00C13FC3">
        <w:rPr>
          <w:rFonts w:ascii="Times New Roman" w:hAnsi="Times New Roman" w:cs="Times New Roman"/>
          <w:sz w:val="24"/>
          <w:szCs w:val="24"/>
        </w:rPr>
        <w:tab/>
      </w:r>
      <w:r w:rsidR="00C13FC3">
        <w:rPr>
          <w:rFonts w:ascii="Times New Roman" w:hAnsi="Times New Roman" w:cs="Times New Roman"/>
          <w:sz w:val="24"/>
          <w:szCs w:val="24"/>
        </w:rPr>
        <w:tab/>
      </w:r>
      <w:r w:rsidR="00C13FC3">
        <w:rPr>
          <w:rFonts w:ascii="Times New Roman" w:hAnsi="Times New Roman" w:cs="Times New Roman"/>
          <w:sz w:val="24"/>
          <w:szCs w:val="24"/>
        </w:rPr>
        <w:tab/>
      </w:r>
      <w:r w:rsidR="00C13FC3">
        <w:rPr>
          <w:rFonts w:ascii="Times New Roman" w:hAnsi="Times New Roman" w:cs="Times New Roman"/>
          <w:sz w:val="24"/>
          <w:szCs w:val="24"/>
        </w:rPr>
        <w:tab/>
      </w:r>
      <w:r w:rsidR="00C13FC3">
        <w:rPr>
          <w:rFonts w:ascii="Times New Roman" w:hAnsi="Times New Roman" w:cs="Times New Roman"/>
          <w:sz w:val="24"/>
          <w:szCs w:val="24"/>
        </w:rPr>
        <w:tab/>
      </w:r>
      <w:r w:rsidR="00C13FC3">
        <w:rPr>
          <w:rFonts w:ascii="Times New Roman" w:hAnsi="Times New Roman" w:cs="Times New Roman"/>
          <w:sz w:val="24"/>
          <w:szCs w:val="24"/>
        </w:rPr>
        <w:tab/>
      </w:r>
      <w:r w:rsidR="00C13F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Lucia Tymkowska</w:t>
      </w:r>
    </w:p>
    <w:p w14:paraId="0F5440E6" w14:textId="77777777" w:rsidR="00525040" w:rsidRPr="003911C9" w:rsidRDefault="00525040" w:rsidP="00391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predsedkyňa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ZRŠ</w:t>
      </w:r>
    </w:p>
    <w:sectPr w:rsidR="00525040" w:rsidRPr="003911C9" w:rsidSect="00FD172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2028A" w14:textId="77777777" w:rsidR="006631E0" w:rsidRDefault="006631E0" w:rsidP="00604829">
      <w:pPr>
        <w:spacing w:after="0" w:line="240" w:lineRule="auto"/>
      </w:pPr>
      <w:r>
        <w:separator/>
      </w:r>
    </w:p>
  </w:endnote>
  <w:endnote w:type="continuationSeparator" w:id="0">
    <w:p w14:paraId="756C353E" w14:textId="77777777" w:rsidR="006631E0" w:rsidRDefault="006631E0" w:rsidP="00604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03876"/>
      <w:docPartObj>
        <w:docPartGallery w:val="Page Numbers (Bottom of Page)"/>
        <w:docPartUnique/>
      </w:docPartObj>
    </w:sdtPr>
    <w:sdtEndPr/>
    <w:sdtContent>
      <w:p w14:paraId="44B2901A" w14:textId="7CF49DB7" w:rsidR="00DC33B0" w:rsidRDefault="00C61810">
        <w:pPr>
          <w:pStyle w:val="Pt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FC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14F0D57" w14:textId="77777777" w:rsidR="00DC33B0" w:rsidRDefault="00DC33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4697E" w14:textId="77777777" w:rsidR="006631E0" w:rsidRDefault="006631E0" w:rsidP="00604829">
      <w:pPr>
        <w:spacing w:after="0" w:line="240" w:lineRule="auto"/>
      </w:pPr>
      <w:r>
        <w:separator/>
      </w:r>
    </w:p>
  </w:footnote>
  <w:footnote w:type="continuationSeparator" w:id="0">
    <w:p w14:paraId="6DB68D06" w14:textId="77777777" w:rsidR="006631E0" w:rsidRDefault="006631E0" w:rsidP="00604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D95"/>
    <w:multiLevelType w:val="hybridMultilevel"/>
    <w:tmpl w:val="EFDC81B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E1A90"/>
    <w:multiLevelType w:val="hybridMultilevel"/>
    <w:tmpl w:val="7D36FD2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77"/>
    <w:multiLevelType w:val="hybridMultilevel"/>
    <w:tmpl w:val="BC1AD0D6"/>
    <w:lvl w:ilvl="0" w:tplc="000E693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055D"/>
    <w:multiLevelType w:val="hybridMultilevel"/>
    <w:tmpl w:val="2FDC631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7F2549"/>
    <w:multiLevelType w:val="hybridMultilevel"/>
    <w:tmpl w:val="F9108DD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E1277"/>
    <w:multiLevelType w:val="hybridMultilevel"/>
    <w:tmpl w:val="100E699A"/>
    <w:lvl w:ilvl="0" w:tplc="000E693C">
      <w:start w:val="8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1D5159"/>
    <w:multiLevelType w:val="hybridMultilevel"/>
    <w:tmpl w:val="6BAAF60A"/>
    <w:lvl w:ilvl="0" w:tplc="041B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A60F11"/>
    <w:multiLevelType w:val="hybridMultilevel"/>
    <w:tmpl w:val="647AFDFC"/>
    <w:lvl w:ilvl="0" w:tplc="933A8D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94285C"/>
    <w:multiLevelType w:val="hybridMultilevel"/>
    <w:tmpl w:val="E074750A"/>
    <w:lvl w:ilvl="0" w:tplc="041B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A312F0"/>
    <w:multiLevelType w:val="hybridMultilevel"/>
    <w:tmpl w:val="724C5B2C"/>
    <w:lvl w:ilvl="0" w:tplc="6D8026BC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22A43489"/>
    <w:multiLevelType w:val="hybridMultilevel"/>
    <w:tmpl w:val="E9EE0D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F4E60"/>
    <w:multiLevelType w:val="hybridMultilevel"/>
    <w:tmpl w:val="1FA0AC1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C2102"/>
    <w:multiLevelType w:val="hybridMultilevel"/>
    <w:tmpl w:val="ECF64B0A"/>
    <w:lvl w:ilvl="0" w:tplc="9446C2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F6318"/>
    <w:multiLevelType w:val="hybridMultilevel"/>
    <w:tmpl w:val="D3FAB422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8A72A88"/>
    <w:multiLevelType w:val="hybridMultilevel"/>
    <w:tmpl w:val="42BA2E4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221E09"/>
    <w:multiLevelType w:val="hybridMultilevel"/>
    <w:tmpl w:val="01D6DE12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427B2C"/>
    <w:multiLevelType w:val="hybridMultilevel"/>
    <w:tmpl w:val="46E2E1FC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A850B8"/>
    <w:multiLevelType w:val="hybridMultilevel"/>
    <w:tmpl w:val="C69C08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A7426"/>
    <w:multiLevelType w:val="hybridMultilevel"/>
    <w:tmpl w:val="EEF6D2F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07C8D"/>
    <w:multiLevelType w:val="hybridMultilevel"/>
    <w:tmpl w:val="1F08F02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61464"/>
    <w:multiLevelType w:val="hybridMultilevel"/>
    <w:tmpl w:val="F6607322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3105E6"/>
    <w:multiLevelType w:val="hybridMultilevel"/>
    <w:tmpl w:val="EF7E7632"/>
    <w:lvl w:ilvl="0" w:tplc="F84033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86F28"/>
    <w:multiLevelType w:val="hybridMultilevel"/>
    <w:tmpl w:val="393067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16CA0"/>
    <w:multiLevelType w:val="hybridMultilevel"/>
    <w:tmpl w:val="C8F624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06279"/>
    <w:multiLevelType w:val="hybridMultilevel"/>
    <w:tmpl w:val="2D9078B0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592C36"/>
    <w:multiLevelType w:val="hybridMultilevel"/>
    <w:tmpl w:val="9F26F30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E55738"/>
    <w:multiLevelType w:val="hybridMultilevel"/>
    <w:tmpl w:val="A4586C0A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366946"/>
    <w:multiLevelType w:val="hybridMultilevel"/>
    <w:tmpl w:val="D904180C"/>
    <w:lvl w:ilvl="0" w:tplc="12468D1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52650"/>
    <w:multiLevelType w:val="multilevel"/>
    <w:tmpl w:val="6D1A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6462C4"/>
    <w:multiLevelType w:val="hybridMultilevel"/>
    <w:tmpl w:val="4DF2A562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20687"/>
    <w:multiLevelType w:val="hybridMultilevel"/>
    <w:tmpl w:val="53E00CA4"/>
    <w:lvl w:ilvl="0" w:tplc="5510C2EC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653C2B"/>
    <w:multiLevelType w:val="hybridMultilevel"/>
    <w:tmpl w:val="38CE806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E1F6E"/>
    <w:multiLevelType w:val="hybridMultilevel"/>
    <w:tmpl w:val="CD944C2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A67343"/>
    <w:multiLevelType w:val="hybridMultilevel"/>
    <w:tmpl w:val="AA3C6394"/>
    <w:lvl w:ilvl="0" w:tplc="F2902DF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E85755"/>
    <w:multiLevelType w:val="hybridMultilevel"/>
    <w:tmpl w:val="B9D488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470A70"/>
    <w:multiLevelType w:val="hybridMultilevel"/>
    <w:tmpl w:val="6C6CF93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8320C"/>
    <w:multiLevelType w:val="hybridMultilevel"/>
    <w:tmpl w:val="68282C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11851"/>
    <w:multiLevelType w:val="hybridMultilevel"/>
    <w:tmpl w:val="F19695E6"/>
    <w:lvl w:ilvl="0" w:tplc="CAEEC228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16195E"/>
    <w:multiLevelType w:val="hybridMultilevel"/>
    <w:tmpl w:val="BA0CCE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DD28D4"/>
    <w:multiLevelType w:val="hybridMultilevel"/>
    <w:tmpl w:val="3696A500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1175E6"/>
    <w:multiLevelType w:val="hybridMultilevel"/>
    <w:tmpl w:val="8E5E44CA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E01718"/>
    <w:multiLevelType w:val="hybridMultilevel"/>
    <w:tmpl w:val="4ED2494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244C01"/>
    <w:multiLevelType w:val="hybridMultilevel"/>
    <w:tmpl w:val="3FEA6CB0"/>
    <w:lvl w:ilvl="0" w:tplc="F544F7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361197"/>
    <w:multiLevelType w:val="hybridMultilevel"/>
    <w:tmpl w:val="26FCDCD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C5053"/>
    <w:multiLevelType w:val="hybridMultilevel"/>
    <w:tmpl w:val="B8E6F7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60EE1"/>
    <w:multiLevelType w:val="hybridMultilevel"/>
    <w:tmpl w:val="E6F277A2"/>
    <w:lvl w:ilvl="0" w:tplc="933A8D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C8030F"/>
    <w:multiLevelType w:val="hybridMultilevel"/>
    <w:tmpl w:val="227695BC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33"/>
  </w:num>
  <w:num w:numId="4">
    <w:abstractNumId w:val="35"/>
  </w:num>
  <w:num w:numId="5">
    <w:abstractNumId w:val="42"/>
  </w:num>
  <w:num w:numId="6">
    <w:abstractNumId w:val="14"/>
  </w:num>
  <w:num w:numId="7">
    <w:abstractNumId w:val="32"/>
  </w:num>
  <w:num w:numId="8">
    <w:abstractNumId w:val="44"/>
  </w:num>
  <w:num w:numId="9">
    <w:abstractNumId w:val="34"/>
  </w:num>
  <w:num w:numId="10">
    <w:abstractNumId w:val="8"/>
  </w:num>
  <w:num w:numId="11">
    <w:abstractNumId w:val="21"/>
  </w:num>
  <w:num w:numId="12">
    <w:abstractNumId w:val="3"/>
  </w:num>
  <w:num w:numId="13">
    <w:abstractNumId w:val="5"/>
  </w:num>
  <w:num w:numId="14">
    <w:abstractNumId w:val="2"/>
  </w:num>
  <w:num w:numId="15">
    <w:abstractNumId w:val="6"/>
  </w:num>
  <w:num w:numId="16">
    <w:abstractNumId w:val="20"/>
  </w:num>
  <w:num w:numId="17">
    <w:abstractNumId w:val="37"/>
  </w:num>
  <w:num w:numId="18">
    <w:abstractNumId w:val="9"/>
  </w:num>
  <w:num w:numId="19">
    <w:abstractNumId w:val="40"/>
  </w:num>
  <w:num w:numId="20">
    <w:abstractNumId w:val="30"/>
  </w:num>
  <w:num w:numId="21">
    <w:abstractNumId w:val="24"/>
  </w:num>
  <w:num w:numId="22">
    <w:abstractNumId w:val="39"/>
  </w:num>
  <w:num w:numId="23">
    <w:abstractNumId w:val="41"/>
  </w:num>
  <w:num w:numId="24">
    <w:abstractNumId w:val="11"/>
  </w:num>
  <w:num w:numId="25">
    <w:abstractNumId w:val="19"/>
  </w:num>
  <w:num w:numId="26">
    <w:abstractNumId w:val="18"/>
  </w:num>
  <w:num w:numId="27">
    <w:abstractNumId w:val="13"/>
  </w:num>
  <w:num w:numId="28">
    <w:abstractNumId w:val="27"/>
  </w:num>
  <w:num w:numId="29">
    <w:abstractNumId w:val="1"/>
  </w:num>
  <w:num w:numId="30">
    <w:abstractNumId w:val="25"/>
  </w:num>
  <w:num w:numId="31">
    <w:abstractNumId w:val="4"/>
  </w:num>
  <w:num w:numId="32">
    <w:abstractNumId w:val="7"/>
  </w:num>
  <w:num w:numId="33">
    <w:abstractNumId w:val="45"/>
  </w:num>
  <w:num w:numId="34">
    <w:abstractNumId w:val="43"/>
  </w:num>
  <w:num w:numId="35">
    <w:abstractNumId w:val="22"/>
  </w:num>
  <w:num w:numId="36">
    <w:abstractNumId w:val="16"/>
  </w:num>
  <w:num w:numId="37">
    <w:abstractNumId w:val="46"/>
  </w:num>
  <w:num w:numId="38">
    <w:abstractNumId w:val="31"/>
  </w:num>
  <w:num w:numId="39">
    <w:abstractNumId w:val="10"/>
  </w:num>
  <w:num w:numId="40">
    <w:abstractNumId w:val="26"/>
  </w:num>
  <w:num w:numId="41">
    <w:abstractNumId w:val="12"/>
  </w:num>
  <w:num w:numId="42">
    <w:abstractNumId w:val="36"/>
  </w:num>
  <w:num w:numId="43">
    <w:abstractNumId w:val="23"/>
  </w:num>
  <w:num w:numId="44">
    <w:abstractNumId w:val="17"/>
  </w:num>
  <w:num w:numId="45">
    <w:abstractNumId w:val="0"/>
  </w:num>
  <w:num w:numId="46">
    <w:abstractNumId w:val="15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BB"/>
    <w:rsid w:val="00002EC1"/>
    <w:rsid w:val="00004AAC"/>
    <w:rsid w:val="00007344"/>
    <w:rsid w:val="0002690D"/>
    <w:rsid w:val="000373E6"/>
    <w:rsid w:val="00037D1E"/>
    <w:rsid w:val="00051D27"/>
    <w:rsid w:val="000605B8"/>
    <w:rsid w:val="000709B4"/>
    <w:rsid w:val="00077372"/>
    <w:rsid w:val="00080163"/>
    <w:rsid w:val="000872E0"/>
    <w:rsid w:val="000B4B14"/>
    <w:rsid w:val="000E09F9"/>
    <w:rsid w:val="000E683D"/>
    <w:rsid w:val="000F0F2E"/>
    <w:rsid w:val="001029AC"/>
    <w:rsid w:val="00127818"/>
    <w:rsid w:val="00131012"/>
    <w:rsid w:val="00137729"/>
    <w:rsid w:val="00142101"/>
    <w:rsid w:val="00157330"/>
    <w:rsid w:val="00170963"/>
    <w:rsid w:val="00192995"/>
    <w:rsid w:val="001938D6"/>
    <w:rsid w:val="001A10E3"/>
    <w:rsid w:val="001A30BA"/>
    <w:rsid w:val="001C513E"/>
    <w:rsid w:val="001C6FA2"/>
    <w:rsid w:val="001D0D90"/>
    <w:rsid w:val="001D66EA"/>
    <w:rsid w:val="001E16CA"/>
    <w:rsid w:val="001E744B"/>
    <w:rsid w:val="001F215B"/>
    <w:rsid w:val="00211AB8"/>
    <w:rsid w:val="00216A55"/>
    <w:rsid w:val="002243E0"/>
    <w:rsid w:val="00224FB9"/>
    <w:rsid w:val="00237B3D"/>
    <w:rsid w:val="00250D99"/>
    <w:rsid w:val="0026523A"/>
    <w:rsid w:val="00266B43"/>
    <w:rsid w:val="0029052D"/>
    <w:rsid w:val="002A0F39"/>
    <w:rsid w:val="002B0CB0"/>
    <w:rsid w:val="002B1674"/>
    <w:rsid w:val="002B4C4A"/>
    <w:rsid w:val="002B7BF6"/>
    <w:rsid w:val="002C3BE1"/>
    <w:rsid w:val="0030382E"/>
    <w:rsid w:val="0032389A"/>
    <w:rsid w:val="00334471"/>
    <w:rsid w:val="003374E0"/>
    <w:rsid w:val="00337D84"/>
    <w:rsid w:val="003643DC"/>
    <w:rsid w:val="00382C08"/>
    <w:rsid w:val="003911C9"/>
    <w:rsid w:val="0039437A"/>
    <w:rsid w:val="003B74B8"/>
    <w:rsid w:val="003D727F"/>
    <w:rsid w:val="003E28FB"/>
    <w:rsid w:val="003F36E2"/>
    <w:rsid w:val="00411D83"/>
    <w:rsid w:val="00412688"/>
    <w:rsid w:val="00416A15"/>
    <w:rsid w:val="004642A3"/>
    <w:rsid w:val="0046576C"/>
    <w:rsid w:val="0049173D"/>
    <w:rsid w:val="004B1C8A"/>
    <w:rsid w:val="004B472D"/>
    <w:rsid w:val="004C2945"/>
    <w:rsid w:val="004E6E34"/>
    <w:rsid w:val="005110CD"/>
    <w:rsid w:val="005118DD"/>
    <w:rsid w:val="00525040"/>
    <w:rsid w:val="0053096E"/>
    <w:rsid w:val="00533069"/>
    <w:rsid w:val="005508FD"/>
    <w:rsid w:val="00560027"/>
    <w:rsid w:val="00564DE0"/>
    <w:rsid w:val="00574CA5"/>
    <w:rsid w:val="00581814"/>
    <w:rsid w:val="0058245C"/>
    <w:rsid w:val="005922CA"/>
    <w:rsid w:val="005B03D1"/>
    <w:rsid w:val="005C5828"/>
    <w:rsid w:val="005E154D"/>
    <w:rsid w:val="00604829"/>
    <w:rsid w:val="006125D9"/>
    <w:rsid w:val="00612A8F"/>
    <w:rsid w:val="006133D9"/>
    <w:rsid w:val="00636404"/>
    <w:rsid w:val="00655FD9"/>
    <w:rsid w:val="0066015F"/>
    <w:rsid w:val="006631E0"/>
    <w:rsid w:val="00686135"/>
    <w:rsid w:val="006B14A7"/>
    <w:rsid w:val="006B35B0"/>
    <w:rsid w:val="006C4845"/>
    <w:rsid w:val="006C5BF1"/>
    <w:rsid w:val="00715828"/>
    <w:rsid w:val="0072174B"/>
    <w:rsid w:val="0072702E"/>
    <w:rsid w:val="00735F42"/>
    <w:rsid w:val="00746022"/>
    <w:rsid w:val="007516B1"/>
    <w:rsid w:val="007A4642"/>
    <w:rsid w:val="007C0736"/>
    <w:rsid w:val="007C7B07"/>
    <w:rsid w:val="007E1A88"/>
    <w:rsid w:val="00800E93"/>
    <w:rsid w:val="008140C1"/>
    <w:rsid w:val="0081556A"/>
    <w:rsid w:val="00834594"/>
    <w:rsid w:val="008372C3"/>
    <w:rsid w:val="0083744A"/>
    <w:rsid w:val="00837C60"/>
    <w:rsid w:val="00841305"/>
    <w:rsid w:val="00845046"/>
    <w:rsid w:val="008467DB"/>
    <w:rsid w:val="008540B5"/>
    <w:rsid w:val="008A7F85"/>
    <w:rsid w:val="008C6961"/>
    <w:rsid w:val="008E6B3F"/>
    <w:rsid w:val="00914F70"/>
    <w:rsid w:val="00917314"/>
    <w:rsid w:val="009174FB"/>
    <w:rsid w:val="009232EA"/>
    <w:rsid w:val="00941FF1"/>
    <w:rsid w:val="0094374A"/>
    <w:rsid w:val="009916ED"/>
    <w:rsid w:val="0099404C"/>
    <w:rsid w:val="00994F60"/>
    <w:rsid w:val="009A5ED4"/>
    <w:rsid w:val="009B125B"/>
    <w:rsid w:val="009B1F67"/>
    <w:rsid w:val="009C1514"/>
    <w:rsid w:val="009C3CC1"/>
    <w:rsid w:val="009C5A24"/>
    <w:rsid w:val="009F5C7B"/>
    <w:rsid w:val="00A13B51"/>
    <w:rsid w:val="00A228D4"/>
    <w:rsid w:val="00A24E01"/>
    <w:rsid w:val="00A4039B"/>
    <w:rsid w:val="00A855F4"/>
    <w:rsid w:val="00A94DEC"/>
    <w:rsid w:val="00A971C4"/>
    <w:rsid w:val="00AB2DF5"/>
    <w:rsid w:val="00AE388C"/>
    <w:rsid w:val="00B122A3"/>
    <w:rsid w:val="00B22404"/>
    <w:rsid w:val="00B24778"/>
    <w:rsid w:val="00B46B5B"/>
    <w:rsid w:val="00B51604"/>
    <w:rsid w:val="00B53643"/>
    <w:rsid w:val="00B86702"/>
    <w:rsid w:val="00B90F37"/>
    <w:rsid w:val="00B92593"/>
    <w:rsid w:val="00BA7D2C"/>
    <w:rsid w:val="00BB1456"/>
    <w:rsid w:val="00BD091B"/>
    <w:rsid w:val="00BE482B"/>
    <w:rsid w:val="00BE502E"/>
    <w:rsid w:val="00C0646B"/>
    <w:rsid w:val="00C13FC3"/>
    <w:rsid w:val="00C4514C"/>
    <w:rsid w:val="00C61810"/>
    <w:rsid w:val="00C753A5"/>
    <w:rsid w:val="00C81305"/>
    <w:rsid w:val="00C90279"/>
    <w:rsid w:val="00C9609F"/>
    <w:rsid w:val="00CA416D"/>
    <w:rsid w:val="00CA68BF"/>
    <w:rsid w:val="00CC2650"/>
    <w:rsid w:val="00CC38FB"/>
    <w:rsid w:val="00CD78B2"/>
    <w:rsid w:val="00CD7A30"/>
    <w:rsid w:val="00CD7EE3"/>
    <w:rsid w:val="00D07BB5"/>
    <w:rsid w:val="00D314B1"/>
    <w:rsid w:val="00D37055"/>
    <w:rsid w:val="00D53E82"/>
    <w:rsid w:val="00D6038C"/>
    <w:rsid w:val="00D74F85"/>
    <w:rsid w:val="00DB1FDB"/>
    <w:rsid w:val="00DC33B0"/>
    <w:rsid w:val="00DE5838"/>
    <w:rsid w:val="00DF48C1"/>
    <w:rsid w:val="00DF6928"/>
    <w:rsid w:val="00E06B71"/>
    <w:rsid w:val="00E1156A"/>
    <w:rsid w:val="00E4373C"/>
    <w:rsid w:val="00E46FA5"/>
    <w:rsid w:val="00E563CE"/>
    <w:rsid w:val="00E56468"/>
    <w:rsid w:val="00E60D8B"/>
    <w:rsid w:val="00E71BAB"/>
    <w:rsid w:val="00E77B12"/>
    <w:rsid w:val="00EA6FBB"/>
    <w:rsid w:val="00EA7181"/>
    <w:rsid w:val="00EC742D"/>
    <w:rsid w:val="00ED00D1"/>
    <w:rsid w:val="00ED063D"/>
    <w:rsid w:val="00ED0AB3"/>
    <w:rsid w:val="00ED5BBD"/>
    <w:rsid w:val="00F775BC"/>
    <w:rsid w:val="00F85186"/>
    <w:rsid w:val="00F92B7C"/>
    <w:rsid w:val="00F95B2D"/>
    <w:rsid w:val="00FB04D7"/>
    <w:rsid w:val="00FC4A7A"/>
    <w:rsid w:val="00FD118B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48DA"/>
  <w15:docId w15:val="{50EE5801-05EC-47CB-AC4A-0990247A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40C1"/>
  </w:style>
  <w:style w:type="paragraph" w:styleId="Nadpis4">
    <w:name w:val="heading 4"/>
    <w:basedOn w:val="Normlny"/>
    <w:link w:val="Nadpis4Char"/>
    <w:uiPriority w:val="9"/>
    <w:qFormat/>
    <w:rsid w:val="00EA6F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EA6FB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EA6FBB"/>
    <w:rPr>
      <w:b/>
      <w:bCs/>
    </w:rPr>
  </w:style>
  <w:style w:type="character" w:customStyle="1" w:styleId="apple-converted-space">
    <w:name w:val="apple-converted-space"/>
    <w:basedOn w:val="Predvolenpsmoodseku"/>
    <w:rsid w:val="00EA6FBB"/>
  </w:style>
  <w:style w:type="paragraph" w:styleId="Odsekzoznamu">
    <w:name w:val="List Paragraph"/>
    <w:basedOn w:val="Normlny"/>
    <w:uiPriority w:val="34"/>
    <w:qFormat/>
    <w:rsid w:val="00EA6FBB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F36E2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3F36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604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04829"/>
  </w:style>
  <w:style w:type="paragraph" w:styleId="Pta">
    <w:name w:val="footer"/>
    <w:basedOn w:val="Normlny"/>
    <w:link w:val="PtaChar"/>
    <w:uiPriority w:val="99"/>
    <w:unhideWhenUsed/>
    <w:rsid w:val="00604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04829"/>
  </w:style>
  <w:style w:type="character" w:styleId="Hypertextovprepojenie">
    <w:name w:val="Hyperlink"/>
    <w:basedOn w:val="Predvolenpsmoodseku"/>
    <w:uiPriority w:val="99"/>
    <w:unhideWhenUsed/>
    <w:rsid w:val="00411D83"/>
    <w:rPr>
      <w:color w:val="0000FF" w:themeColor="hyperlink"/>
      <w:u w:val="single"/>
    </w:rPr>
  </w:style>
  <w:style w:type="paragraph" w:customStyle="1" w:styleId="Default">
    <w:name w:val="Default"/>
    <w:rsid w:val="00AE38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llipsis">
    <w:name w:val="ellipsis"/>
    <w:basedOn w:val="Predvolenpsmoodseku"/>
    <w:rsid w:val="00CA416D"/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BE482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BE4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cem.sk/sk/merania/narodne-merania/testovanie-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edalen.sokolikova@upcmail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30242-D8B5-4ACB-A147-26F7922E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1674</Words>
  <Characters>9547</Characters>
  <Application>Microsoft Office Word</Application>
  <DocSecurity>0</DocSecurity>
  <Lines>79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hruskova</dc:creator>
  <cp:lastModifiedBy>Daniela Durkovska</cp:lastModifiedBy>
  <cp:revision>3</cp:revision>
  <cp:lastPrinted>2017-09-11T15:30:00Z</cp:lastPrinted>
  <dcterms:created xsi:type="dcterms:W3CDTF">2021-09-13T06:06:00Z</dcterms:created>
  <dcterms:modified xsi:type="dcterms:W3CDTF">2021-09-14T14:23:00Z</dcterms:modified>
</cp:coreProperties>
</file>